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97" w:rsidRPr="00F74EC2" w:rsidRDefault="00F40E97">
      <w:pPr>
        <w:pStyle w:val="a3"/>
        <w:rPr>
          <w:rFonts w:ascii="ＭＳ Ｐ明朝" w:hAnsi="ＭＳ Ｐ明朝" w:hint="eastAsia"/>
          <w:color w:val="000000"/>
          <w:sz w:val="22"/>
          <w:szCs w:val="22"/>
        </w:rPr>
      </w:pPr>
      <w:bookmarkStart w:id="0" w:name="_GoBack"/>
      <w:bookmarkEnd w:id="0"/>
    </w:p>
    <w:p w:rsidR="00F40E97" w:rsidRPr="00933DD6" w:rsidRDefault="00F40E97" w:rsidP="00933DD6">
      <w:pPr>
        <w:pStyle w:val="a3"/>
        <w:jc w:val="center"/>
        <w:rPr>
          <w:rFonts w:ascii="ＭＳ Ｐ明朝" w:hAnsi="ＭＳ Ｐ明朝" w:hint="eastAsia"/>
          <w:color w:val="000000"/>
          <w:szCs w:val="22"/>
        </w:rPr>
      </w:pPr>
      <w:r w:rsidRPr="00933DD6">
        <w:rPr>
          <w:rFonts w:ascii="ＭＳ Ｐ明朝" w:hAnsi="ＭＳ Ｐ明朝"/>
          <w:color w:val="000000"/>
          <w:szCs w:val="22"/>
        </w:rPr>
        <w:fldChar w:fldCharType="begin"/>
      </w:r>
      <w:r w:rsidRPr="00933DD6">
        <w:rPr>
          <w:rFonts w:ascii="ＭＳ Ｐ明朝" w:hAnsi="ＭＳ Ｐ明朝"/>
          <w:color w:val="000000"/>
          <w:szCs w:val="22"/>
        </w:rPr>
        <w:instrText xml:space="preserve"> eq \o\ad(</w:instrText>
      </w:r>
      <w:r w:rsidRPr="00933DD6">
        <w:rPr>
          <w:rFonts w:ascii="ＭＳ Ｐ明朝" w:hAnsi="ＭＳ Ｐ明朝" w:hint="eastAsia"/>
          <w:color w:val="000000"/>
          <w:szCs w:val="22"/>
        </w:rPr>
        <w:instrText>工事現場説明書</w:instrText>
      </w:r>
      <w:r w:rsidRPr="00933DD6">
        <w:rPr>
          <w:rFonts w:ascii="ＭＳ Ｐ明朝" w:hAnsi="ＭＳ Ｐ明朝"/>
          <w:color w:val="000000"/>
          <w:szCs w:val="22"/>
        </w:rPr>
        <w:instrText>,　　　　　　　　　　　　　　　)</w:instrText>
      </w:r>
      <w:r w:rsidRPr="00933DD6">
        <w:rPr>
          <w:rFonts w:ascii="ＭＳ Ｐ明朝" w:hAnsi="ＭＳ Ｐ明朝"/>
          <w:color w:val="000000"/>
          <w:szCs w:val="22"/>
        </w:rPr>
        <w:fldChar w:fldCharType="end"/>
      </w:r>
    </w:p>
    <w:p w:rsidR="00F40E97" w:rsidRPr="00F74EC2" w:rsidRDefault="00F40E97">
      <w:pPr>
        <w:pStyle w:val="a3"/>
        <w:rPr>
          <w:rFonts w:ascii="ＭＳ Ｐ明朝" w:hAnsi="ＭＳ Ｐ明朝" w:hint="eastAsia"/>
          <w:color w:val="000000"/>
          <w:sz w:val="22"/>
          <w:szCs w:val="22"/>
        </w:rPr>
      </w:pPr>
    </w:p>
    <w:p w:rsidR="00F40E97" w:rsidRDefault="00054E71" w:rsidP="00054E71">
      <w:pPr>
        <w:pStyle w:val="a3"/>
        <w:rPr>
          <w:rFonts w:ascii="ＭＳ Ｐ明朝" w:hAnsi="ＭＳ Ｐ明朝" w:hint="eastAsia"/>
          <w:color w:val="000000"/>
          <w:sz w:val="22"/>
          <w:szCs w:val="22"/>
        </w:rPr>
      </w:pPr>
      <w:r w:rsidRPr="00F74EC2">
        <w:rPr>
          <w:rFonts w:ascii="ＭＳ Ｐ明朝" w:hAnsi="ＭＳ Ｐ明朝" w:hint="eastAsia"/>
          <w:sz w:val="22"/>
          <w:szCs w:val="22"/>
        </w:rPr>
        <w:t xml:space="preserve">１　</w:t>
      </w:r>
      <w:r w:rsidR="00F40E97" w:rsidRPr="00F74EC2">
        <w:rPr>
          <w:rFonts w:ascii="ＭＳ Ｐ明朝" w:hAnsi="ＭＳ Ｐ明朝" w:hint="eastAsia"/>
          <w:color w:val="000000"/>
          <w:sz w:val="22"/>
          <w:szCs w:val="22"/>
        </w:rPr>
        <w:t>工事名</w:t>
      </w:r>
    </w:p>
    <w:p w:rsidR="00F74EC2" w:rsidRPr="00054E71" w:rsidRDefault="00F74EC2" w:rsidP="00F74EC2">
      <w:pPr>
        <w:pStyle w:val="a3"/>
        <w:ind w:left="360"/>
        <w:rPr>
          <w:rFonts w:ascii="ＭＳ Ｐ明朝" w:hAnsi="ＭＳ Ｐ明朝" w:hint="eastAsia"/>
          <w:color w:val="000000"/>
          <w:sz w:val="22"/>
          <w:szCs w:val="22"/>
        </w:rPr>
      </w:pPr>
    </w:p>
    <w:p w:rsidR="00F40E97" w:rsidRPr="00F74EC2" w:rsidRDefault="00054E71" w:rsidP="00054E71">
      <w:pPr>
        <w:pStyle w:val="a3"/>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工事現場説明</w:t>
      </w:r>
      <w:r w:rsidR="00A03A47" w:rsidRPr="00F74EC2">
        <w:rPr>
          <w:rFonts w:ascii="ＭＳ Ｐ明朝" w:hAnsi="ＭＳ Ｐ明朝" w:hint="eastAsia"/>
          <w:color w:val="000000"/>
          <w:sz w:val="22"/>
          <w:szCs w:val="22"/>
        </w:rPr>
        <w:t>（図面、仕様書及び設計書を含む。）</w:t>
      </w:r>
      <w:r w:rsidR="00F40E97" w:rsidRPr="00F74EC2">
        <w:rPr>
          <w:rFonts w:ascii="ＭＳ Ｐ明朝" w:hAnsi="ＭＳ Ｐ明朝" w:hint="eastAsia"/>
          <w:color w:val="000000"/>
          <w:sz w:val="22"/>
          <w:szCs w:val="22"/>
        </w:rPr>
        <w:t>に対する質問及び回答について</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質問書は、質問事項がある場合のみ、</w:t>
      </w:r>
      <w:r w:rsidR="00A03A47" w:rsidRPr="00F74EC2">
        <w:rPr>
          <w:rFonts w:ascii="ＭＳ Ｐ明朝" w:hAnsi="ＭＳ Ｐ明朝" w:hint="eastAsia"/>
          <w:color w:val="000000"/>
          <w:sz w:val="22"/>
          <w:szCs w:val="22"/>
        </w:rPr>
        <w:t>質問書様式（別記様式）により</w:t>
      </w:r>
      <w:r w:rsidRPr="00F74EC2">
        <w:rPr>
          <w:rFonts w:ascii="ＭＳ Ｐ明朝" w:hAnsi="ＭＳ Ｐ明朝" w:hint="eastAsia"/>
          <w:color w:val="000000"/>
          <w:sz w:val="22"/>
          <w:szCs w:val="22"/>
        </w:rPr>
        <w:t>「日本下水道事業団契約職○○○○」宛</w:t>
      </w:r>
      <w:r w:rsidR="00A03A47" w:rsidRPr="00F74EC2">
        <w:rPr>
          <w:rFonts w:ascii="ＭＳ Ｐ明朝" w:hAnsi="ＭＳ Ｐ明朝" w:hint="eastAsia"/>
          <w:color w:val="000000"/>
          <w:sz w:val="22"/>
          <w:szCs w:val="22"/>
        </w:rPr>
        <w:t>に持参、郵送（書留郵便に限る。</w:t>
      </w:r>
      <w:r w:rsidRPr="00F74EC2">
        <w:rPr>
          <w:rFonts w:ascii="ＭＳ Ｐ明朝" w:hAnsi="ＭＳ Ｐ明朝" w:hint="eastAsia"/>
          <w:color w:val="000000"/>
          <w:sz w:val="22"/>
          <w:szCs w:val="22"/>
        </w:rPr>
        <w:t>）</w:t>
      </w:r>
      <w:r w:rsidR="00A03A47" w:rsidRPr="00F74EC2">
        <w:rPr>
          <w:rFonts w:ascii="ＭＳ Ｐ明朝" w:hAnsi="ＭＳ Ｐ明朝" w:hint="eastAsia"/>
          <w:color w:val="000000"/>
          <w:sz w:val="22"/>
          <w:szCs w:val="22"/>
        </w:rPr>
        <w:t>又は託送（書留郵便と同等のものに限る。）</w:t>
      </w:r>
      <w:r w:rsidRPr="00F74EC2">
        <w:rPr>
          <w:rFonts w:ascii="ＭＳ Ｐ明朝" w:hAnsi="ＭＳ Ｐ明朝" w:hint="eastAsia"/>
          <w:color w:val="000000"/>
          <w:sz w:val="22"/>
          <w:szCs w:val="22"/>
        </w:rPr>
        <w:t>により次のとおり提出すること。</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回答は、次のとおり掲示する。なお、</w:t>
      </w:r>
      <w:r w:rsidR="00A03A47" w:rsidRPr="00F74EC2">
        <w:rPr>
          <w:rFonts w:ascii="ＭＳ Ｐ明朝" w:hAnsi="ＭＳ Ｐ明朝" w:hint="eastAsia"/>
          <w:color w:val="000000"/>
          <w:sz w:val="22"/>
          <w:szCs w:val="22"/>
        </w:rPr>
        <w:t>入札参加者に対しては、全ての質問及び質問に対する回答を回答掲示開始日にファクシミリにより</w:t>
      </w:r>
      <w:r w:rsidR="00917360" w:rsidRPr="00F74EC2">
        <w:rPr>
          <w:rFonts w:ascii="ＭＳ Ｐ明朝" w:hAnsi="ＭＳ Ｐ明朝" w:hint="eastAsia"/>
          <w:color w:val="000000"/>
          <w:sz w:val="22"/>
          <w:szCs w:val="22"/>
        </w:rPr>
        <w:t>送付</w:t>
      </w:r>
      <w:r w:rsidR="00A03A47" w:rsidRPr="00F74EC2">
        <w:rPr>
          <w:rFonts w:ascii="ＭＳ Ｐ明朝" w:hAnsi="ＭＳ Ｐ明朝" w:hint="eastAsia"/>
          <w:color w:val="000000"/>
          <w:sz w:val="22"/>
          <w:szCs w:val="22"/>
        </w:rPr>
        <w:t>する</w:t>
      </w:r>
      <w:r w:rsidRPr="00F74EC2">
        <w:rPr>
          <w:rFonts w:ascii="ＭＳ Ｐ明朝" w:hAnsi="ＭＳ Ｐ明朝" w:hint="eastAsia"/>
          <w:color w:val="000000"/>
          <w:sz w:val="22"/>
          <w:szCs w:val="22"/>
        </w:rPr>
        <w:t>。</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質問書提出期限</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分まで</w:t>
      </w:r>
    </w:p>
    <w:p w:rsidR="00A03A47" w:rsidRPr="00F74EC2" w:rsidRDefault="00A03A47" w:rsidP="00F74EC2">
      <w:pPr>
        <w:pStyle w:val="a3"/>
        <w:ind w:leftChars="150" w:left="690" w:hangingChars="150" w:hanging="33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（持参する場合は、上記期限までの土曜日、日曜日及び祝日を除く毎日、10時00分から12時00分まで及び13時00分から16時00分まで。）</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（２）</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質問書提出先</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w:t>
      </w:r>
      <w:r w:rsidRPr="00F74EC2">
        <w:rPr>
          <w:rFonts w:ascii="ＭＳ Ｐ明朝" w:hAnsi="ＭＳ Ｐ明朝" w:hint="eastAsia"/>
          <w:color w:val="000000"/>
          <w:sz w:val="22"/>
          <w:szCs w:val="22"/>
        </w:rPr>
        <w:tab/>
        <w:t xml:space="preserve">　（住所）</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（所属）　日本下水道事業団</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（担当者氏名）</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TEL</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 xml:space="preserve">　　　（内線）</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FAX</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（３）</w:t>
      </w:r>
      <w:r w:rsidR="006920DF" w:rsidRPr="00F74EC2">
        <w:rPr>
          <w:rFonts w:ascii="ＭＳ Ｐ明朝" w:hAnsi="ＭＳ Ｐ明朝" w:hint="eastAsia"/>
          <w:color w:val="000000"/>
          <w:spacing w:val="98"/>
          <w:sz w:val="22"/>
          <w:szCs w:val="22"/>
        </w:rPr>
        <w:t>回答掲示日時</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分から</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分まで</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（４）</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掲示場所</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日本下水道事業団○○○○</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p>
    <w:p w:rsidR="00F40E97" w:rsidRPr="00F74EC2" w:rsidRDefault="00F40E97" w:rsidP="00933DD6">
      <w:pPr>
        <w:pStyle w:val="a3"/>
        <w:ind w:left="360"/>
        <w:jc w:val="center"/>
        <w:rPr>
          <w:rFonts w:ascii="ＭＳ Ｐ明朝" w:hAnsi="ＭＳ Ｐ明朝" w:hint="eastAsia"/>
          <w:color w:val="000000"/>
          <w:sz w:val="22"/>
          <w:szCs w:val="22"/>
        </w:rPr>
      </w:pP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説明事項</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p>
    <w:p w:rsidR="00A23624" w:rsidRPr="00F74EC2" w:rsidRDefault="00A23624">
      <w:pPr>
        <w:pStyle w:val="a3"/>
        <w:ind w:left="360"/>
        <w:jc w:val="center"/>
        <w:rPr>
          <w:rFonts w:ascii="ＭＳ Ｐ明朝" w:hAnsi="ＭＳ Ｐ明朝" w:hint="eastAsia"/>
          <w:color w:val="000000"/>
          <w:sz w:val="22"/>
          <w:szCs w:val="22"/>
        </w:rPr>
      </w:pPr>
    </w:p>
    <w:p w:rsidR="00F74EC2" w:rsidRDefault="009F3EC2" w:rsidP="00F74EC2">
      <w:pPr>
        <w:pStyle w:val="a3"/>
        <w:rPr>
          <w:rFonts w:ascii="ＭＳ Ｐ明朝" w:hAnsi="ＭＳ Ｐ明朝" w:hint="eastAsia"/>
          <w:sz w:val="22"/>
          <w:szCs w:val="22"/>
        </w:rPr>
      </w:pPr>
      <w:r w:rsidRPr="00F74EC2">
        <w:rPr>
          <w:rFonts w:ascii="ＭＳ Ｐ明朝" w:hAnsi="ＭＳ Ｐ明朝" w:hint="eastAsia"/>
          <w:sz w:val="22"/>
          <w:szCs w:val="22"/>
        </w:rPr>
        <w:t>１　入札について</w:t>
      </w:r>
    </w:p>
    <w:p w:rsidR="009F3EC2" w:rsidRPr="00F74EC2" w:rsidRDefault="00F74EC2" w:rsidP="00F74EC2">
      <w:pPr>
        <w:pStyle w:val="a3"/>
        <w:ind w:left="440" w:hangingChars="200" w:hanging="440"/>
        <w:rPr>
          <w:rFonts w:ascii="ＭＳ Ｐ明朝" w:hAnsi="ＭＳ Ｐ明朝" w:hint="eastAsia"/>
          <w:sz w:val="22"/>
          <w:szCs w:val="22"/>
        </w:rPr>
      </w:pPr>
      <w:r>
        <w:rPr>
          <w:rFonts w:ascii="ＭＳ Ｐ明朝" w:hAnsi="ＭＳ Ｐ明朝" w:hint="eastAsia"/>
          <w:sz w:val="22"/>
          <w:szCs w:val="22"/>
        </w:rPr>
        <w:t xml:space="preserve">（１）　</w:t>
      </w:r>
      <w:r w:rsidR="009F3EC2" w:rsidRPr="00F74EC2">
        <w:rPr>
          <w:rFonts w:ascii="ＭＳ Ｐ明朝" w:hAnsi="ＭＳ Ｐ明朝" w:hint="eastAsia"/>
          <w:sz w:val="22"/>
          <w:szCs w:val="22"/>
        </w:rPr>
        <w:t>この工事入札に当たっては、一般競争入札の公告、見積依頼書、図面、仕様書、設計書、電子入札運用基準、日本下水道事業団一般競争契約入札心得（電子入札用）、工事請負契約書案及びこの工事現場説明書をよく確認の上、入札書を提出するものとする。</w:t>
      </w:r>
    </w:p>
    <w:p w:rsidR="009F3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[注１]　一般競争入札を紙入札にて行う場合は、「日本下水道事業団一般競争契約入札心得（電子入札用）」とあるのは、「日本下水道事業団一般競争契約入札心得（紙入札用）」と読み替えるものとする。</w:t>
      </w:r>
    </w:p>
    <w:p w:rsidR="009F3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[注２]　指名競争入札の場合は、「日本下水道事業団一般競争契約入札心得（電子入札用）」とあるのは、「日本下水道事業団指名競争契約入札心得」と読み替えるものする。</w:t>
      </w:r>
    </w:p>
    <w:p w:rsidR="00F74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[注３]　随意契約の場合は、「入札」とあるのは「見積書の提出」と、「日本下水道事業団一般競争契約入札心得（電子入札用）」とあるのは「日本下水道事業団随意契約見積心得」と、「入札書」とあるのは「見積書」と読み替えるものする。</w:t>
      </w:r>
    </w:p>
    <w:p w:rsidR="002B7FCE" w:rsidRDefault="00F40E97" w:rsidP="002B7FCE">
      <w:pPr>
        <w:pStyle w:val="a3"/>
        <w:ind w:left="660" w:hangingChars="300" w:hanging="660"/>
        <w:rPr>
          <w:rFonts w:ascii="ＭＳ Ｐ明朝" w:hAnsi="ＭＳ Ｐ明朝" w:hint="eastAsia"/>
          <w:color w:val="000000"/>
          <w:sz w:val="22"/>
          <w:szCs w:val="22"/>
        </w:rPr>
      </w:pPr>
      <w:r w:rsidRPr="00F74EC2">
        <w:rPr>
          <w:rFonts w:ascii="ＭＳ Ｐ明朝" w:hAnsi="ＭＳ Ｐ明朝" w:hint="eastAsia"/>
          <w:color w:val="000000"/>
          <w:sz w:val="22"/>
          <w:szCs w:val="22"/>
        </w:rPr>
        <w:t>（２）　件名は、一般競争入札の公告、指名通知書（見積依頼書）に記載の工事名を記入する</w:t>
      </w:r>
    </w:p>
    <w:p w:rsidR="00F40E97" w:rsidRPr="00F74EC2" w:rsidRDefault="00F40E97" w:rsidP="002B7FCE">
      <w:pPr>
        <w:pStyle w:val="a3"/>
        <w:ind w:leftChars="200" w:left="700" w:hangingChars="100" w:hanging="220"/>
        <w:rPr>
          <w:rFonts w:ascii="ＭＳ Ｐ明朝" w:hAnsi="ＭＳ Ｐ明朝" w:hint="eastAsia"/>
          <w:sz w:val="22"/>
          <w:szCs w:val="22"/>
        </w:rPr>
      </w:pPr>
      <w:r w:rsidRPr="00F74EC2">
        <w:rPr>
          <w:rFonts w:ascii="ＭＳ Ｐ明朝" w:hAnsi="ＭＳ Ｐ明朝" w:hint="eastAsia"/>
          <w:color w:val="000000"/>
          <w:sz w:val="22"/>
          <w:szCs w:val="22"/>
        </w:rPr>
        <w:t>こと。</w:t>
      </w:r>
    </w:p>
    <w:p w:rsidR="00F40E97" w:rsidRP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入札（見積）年月日は、入札（見積）当日の日付</w:t>
      </w:r>
      <w:r w:rsidR="002D40E8" w:rsidRPr="00F74EC2">
        <w:rPr>
          <w:rFonts w:ascii="ＭＳ Ｐ明朝" w:hAnsi="ＭＳ Ｐ明朝" w:hint="eastAsia"/>
          <w:color w:val="000000"/>
          <w:sz w:val="22"/>
          <w:szCs w:val="22"/>
        </w:rPr>
        <w:t>（電子入札対象案件であって、契約職の承認を得て紙入札方式による場合は、入札書提出（送付）日の日付）</w:t>
      </w:r>
      <w:r w:rsidR="00F40E97" w:rsidRPr="00F74EC2">
        <w:rPr>
          <w:rFonts w:ascii="ＭＳ Ｐ明朝" w:hAnsi="ＭＳ Ｐ明朝" w:hint="eastAsia"/>
          <w:color w:val="000000"/>
          <w:sz w:val="22"/>
          <w:szCs w:val="22"/>
        </w:rPr>
        <w:t>を必ず記入すること。</w:t>
      </w:r>
    </w:p>
    <w:p w:rsid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入札（見積）書に代表権のない者が</w:t>
      </w:r>
      <w:r w:rsidR="000D185E">
        <w:rPr>
          <w:rFonts w:ascii="ＭＳ Ｐ明朝" w:hAnsi="ＭＳ Ｐ明朝" w:hint="eastAsia"/>
          <w:color w:val="000000"/>
          <w:sz w:val="22"/>
          <w:szCs w:val="22"/>
        </w:rPr>
        <w:t>記名</w:t>
      </w:r>
      <w:r w:rsidR="00F40E97" w:rsidRPr="00F74EC2">
        <w:rPr>
          <w:rFonts w:ascii="ＭＳ Ｐ明朝" w:hAnsi="ＭＳ Ｐ明朝" w:hint="eastAsia"/>
          <w:color w:val="000000"/>
          <w:sz w:val="22"/>
          <w:szCs w:val="22"/>
        </w:rPr>
        <w:t>して入札（見積）する場合は、代表権のある者の委任状を持参すること。なお、入札（見積）書を持参する者に対する委任状は必要としない。</w:t>
      </w:r>
    </w:p>
    <w:p w:rsidR="00F74EC2" w:rsidRDefault="002D40E8" w:rsidP="00F74EC2">
      <w:pPr>
        <w:pStyle w:val="a3"/>
        <w:ind w:leftChars="200" w:left="48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lastRenderedPageBreak/>
        <w:t>また、電子入札対象案件であって、代表権のない者のＩＣカードにより入札（見積）する場合は、代表権のある者から委任状の提出をすること。また、建設共同企業体の場合にあっては代表会社のＩＣカードを使用することとなるため、構成会社から代表会社への委任状を提出又は、競争参加申請書等に入札・見積に関する権限が代表者にある旨の記載をすること。電子入札システムにより入札（見積）する場合の委任状の提出についての詳細は、電子入札運用基準による。</w:t>
      </w:r>
    </w:p>
    <w:p w:rsidR="00F40E97" w:rsidRPr="00F74EC2" w:rsidRDefault="00917360" w:rsidP="00F74EC2">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入札執行回数は、原則として２回を限度と</w:t>
      </w:r>
      <w:r w:rsidR="002D40E8" w:rsidRPr="00F74EC2">
        <w:rPr>
          <w:rFonts w:ascii="ＭＳ Ｐ明朝" w:hAnsi="ＭＳ Ｐ明朝" w:hint="eastAsia"/>
          <w:color w:val="000000"/>
          <w:sz w:val="22"/>
          <w:szCs w:val="22"/>
        </w:rPr>
        <w:t>する</w:t>
      </w:r>
      <w:r w:rsidR="00F40E97" w:rsidRPr="00F74EC2">
        <w:rPr>
          <w:rFonts w:ascii="ＭＳ Ｐ明朝" w:hAnsi="ＭＳ Ｐ明朝" w:hint="eastAsia"/>
          <w:color w:val="000000"/>
          <w:sz w:val="22"/>
          <w:szCs w:val="22"/>
        </w:rPr>
        <w:t>。</w:t>
      </w:r>
    </w:p>
    <w:p w:rsid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落札（契約）決定に当たっては、入札（見積）書に記載された金額に当該金額の</w:t>
      </w:r>
      <w:r w:rsidR="00C41E88">
        <w:rPr>
          <w:rFonts w:ascii="ＭＳ Ｐ明朝" w:hAnsi="ＭＳ Ｐ明朝" w:hint="eastAsia"/>
          <w:color w:val="000000"/>
          <w:sz w:val="22"/>
          <w:szCs w:val="22"/>
        </w:rPr>
        <w:t>100分の10</w:t>
      </w:r>
      <w:r w:rsidR="00F40E97" w:rsidRPr="00F74EC2">
        <w:rPr>
          <w:rFonts w:ascii="ＭＳ Ｐ明朝" w:hAnsi="ＭＳ Ｐ明朝" w:hint="eastAsia"/>
          <w:color w:val="000000"/>
          <w:sz w:val="22"/>
          <w:szCs w:val="22"/>
        </w:rPr>
        <w:t>に相当する額を加算した金額（当該金額に1円未満の端数があるときは、その端数金額を切り捨てた金額）をもって落札（契約）価格とするので、入札（契約申込）者は、消費税及び地方消費税に係る課税事業者であるか免税事業者であるかを問わず、見積もった契約希望金額の</w:t>
      </w:r>
      <w:r w:rsidR="00C41E88">
        <w:rPr>
          <w:rFonts w:ascii="ＭＳ Ｐ明朝" w:hAnsi="ＭＳ Ｐ明朝" w:hint="eastAsia"/>
          <w:color w:val="000000"/>
          <w:sz w:val="22"/>
          <w:szCs w:val="22"/>
        </w:rPr>
        <w:t>110分の100</w:t>
      </w:r>
      <w:r w:rsidR="00F40E97" w:rsidRPr="00F74EC2">
        <w:rPr>
          <w:rFonts w:ascii="ＭＳ Ｐ明朝" w:hAnsi="ＭＳ Ｐ明朝" w:hint="eastAsia"/>
          <w:color w:val="000000"/>
          <w:sz w:val="22"/>
          <w:szCs w:val="22"/>
        </w:rPr>
        <w:t>に相当する金額を入札（見積）書に記載すること。</w:t>
      </w:r>
    </w:p>
    <w:p w:rsidR="00054E71" w:rsidRDefault="00054E71" w:rsidP="00F74EC2">
      <w:pPr>
        <w:pStyle w:val="a3"/>
        <w:rPr>
          <w:rFonts w:ascii="ＭＳ Ｐ明朝" w:hAnsi="ＭＳ Ｐ明朝" w:hint="eastAsia"/>
          <w:color w:val="000000"/>
          <w:sz w:val="22"/>
          <w:szCs w:val="22"/>
        </w:rPr>
      </w:pPr>
    </w:p>
    <w:p w:rsidR="00F40E97" w:rsidRPr="00F74EC2" w:rsidRDefault="00054E71" w:rsidP="00F74EC2">
      <w:pPr>
        <w:pStyle w:val="a3"/>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2D40E8" w:rsidRPr="00F74EC2">
        <w:rPr>
          <w:rFonts w:ascii="ＭＳ Ｐ明朝" w:hAnsi="ＭＳ Ｐ明朝" w:hint="eastAsia"/>
          <w:color w:val="000000"/>
          <w:sz w:val="22"/>
          <w:szCs w:val="22"/>
        </w:rPr>
        <w:t>低入札価格調査</w:t>
      </w:r>
      <w:r w:rsidR="00F40E97" w:rsidRPr="00F74EC2">
        <w:rPr>
          <w:rFonts w:ascii="ＭＳ Ｐ明朝" w:hAnsi="ＭＳ Ｐ明朝" w:hint="eastAsia"/>
          <w:color w:val="000000"/>
          <w:sz w:val="22"/>
          <w:szCs w:val="22"/>
        </w:rPr>
        <w:t>について</w:t>
      </w:r>
    </w:p>
    <w:p w:rsidR="00F40E97" w:rsidRPr="00F74EC2" w:rsidRDefault="00F74EC2" w:rsidP="008F57FE">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sz w:val="22"/>
          <w:szCs w:val="22"/>
        </w:rPr>
        <w:t>（１）</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日本下水道事業団会計規程（昭和48年3月9日規程第8号）第58条第1項ただし書きに基づく調査基準価格がある。</w:t>
      </w:r>
    </w:p>
    <w:p w:rsidR="00F40E97" w:rsidRPr="00F74EC2" w:rsidRDefault="00F74EC2" w:rsidP="008F57FE">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調査基準価格を下回った入札が行われた場合には、入札を「保留」として終了し調査のうえ、その結果を後日通知する。</w:t>
      </w:r>
    </w:p>
    <w:p w:rsidR="00F74EC2" w:rsidRDefault="00F74EC2" w:rsidP="008F57FE">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（３</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調査基準を下回っ</w:t>
      </w:r>
      <w:r w:rsidR="00706485" w:rsidRPr="00F74EC2">
        <w:rPr>
          <w:rFonts w:ascii="ＭＳ Ｐ明朝" w:hAnsi="ＭＳ Ｐ明朝" w:hint="eastAsia"/>
          <w:color w:val="000000"/>
          <w:sz w:val="22"/>
          <w:szCs w:val="22"/>
        </w:rPr>
        <w:t>た入札が行った者は、最低入札者であっても必ずしも落札者とならない</w:t>
      </w:r>
      <w:r w:rsidR="00F40E97" w:rsidRPr="00F74EC2">
        <w:rPr>
          <w:rFonts w:ascii="ＭＳ Ｐ明朝" w:hAnsi="ＭＳ Ｐ明朝" w:hint="eastAsia"/>
          <w:color w:val="000000"/>
          <w:sz w:val="22"/>
          <w:szCs w:val="22"/>
        </w:rPr>
        <w:t>場合がある。</w:t>
      </w:r>
    </w:p>
    <w:p w:rsidR="00A23624" w:rsidRPr="00F74EC2" w:rsidRDefault="00F74EC2" w:rsidP="00F74EC2">
      <w:pPr>
        <w:pStyle w:val="a3"/>
        <w:rPr>
          <w:rFonts w:ascii="ＭＳ Ｐ明朝" w:hAnsi="ＭＳ Ｐ明朝" w:hint="eastAsia"/>
          <w:color w:val="000000"/>
          <w:sz w:val="22"/>
          <w:szCs w:val="22"/>
        </w:rPr>
      </w:pPr>
      <w:r>
        <w:rPr>
          <w:rFonts w:ascii="ＭＳ Ｐ明朝" w:hAnsi="ＭＳ Ｐ明朝" w:hint="eastAsia"/>
          <w:sz w:val="22"/>
          <w:szCs w:val="22"/>
        </w:rPr>
        <w:t>（４</w:t>
      </w:r>
      <w:r w:rsidRPr="00F74EC2">
        <w:rPr>
          <w:rFonts w:ascii="ＭＳ Ｐ明朝" w:hAnsi="ＭＳ Ｐ明朝" w:hint="eastAsia"/>
          <w:sz w:val="22"/>
          <w:szCs w:val="22"/>
        </w:rPr>
        <w:t>）</w:t>
      </w:r>
      <w:r w:rsidR="00637C56">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調査基準価格を下回った入札を行った者は、事後の事情聴取に協力するものとする。</w:t>
      </w:r>
    </w:p>
    <w:p w:rsidR="00A23624" w:rsidRPr="00F74EC2" w:rsidRDefault="00A23624" w:rsidP="00A23624">
      <w:pPr>
        <w:pStyle w:val="a3"/>
        <w:rPr>
          <w:rFonts w:ascii="ＭＳ Ｐ明朝" w:hAnsi="ＭＳ Ｐ明朝" w:hint="eastAsia"/>
          <w:color w:val="000000"/>
          <w:sz w:val="22"/>
          <w:szCs w:val="22"/>
        </w:rPr>
      </w:pPr>
    </w:p>
    <w:p w:rsidR="00F40E97" w:rsidRPr="00F74EC2" w:rsidRDefault="00054E71">
      <w:pPr>
        <w:pStyle w:val="a3"/>
        <w:rPr>
          <w:rFonts w:ascii="ＭＳ Ｐ明朝" w:hAnsi="ＭＳ Ｐ明朝" w:hint="eastAsia"/>
          <w:color w:val="000000"/>
          <w:sz w:val="22"/>
          <w:szCs w:val="22"/>
        </w:rPr>
      </w:pPr>
      <w:r>
        <w:rPr>
          <w:rFonts w:ascii="ＭＳ Ｐ明朝" w:hAnsi="ＭＳ Ｐ明朝" w:hint="eastAsia"/>
          <w:sz w:val="22"/>
          <w:szCs w:val="22"/>
        </w:rPr>
        <w:t>３</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契約の保証について</w:t>
      </w:r>
    </w:p>
    <w:p w:rsidR="00F74EC2" w:rsidRDefault="00F74EC2" w:rsidP="00F74EC2">
      <w:pPr>
        <w:pStyle w:val="a3"/>
        <w:rPr>
          <w:rFonts w:ascii="ＭＳ Ｐ明朝" w:hAnsi="ＭＳ Ｐ明朝" w:hint="eastAsia"/>
          <w:color w:val="000000"/>
          <w:sz w:val="22"/>
          <w:szCs w:val="22"/>
        </w:rPr>
      </w:pPr>
      <w:r w:rsidRPr="00F74EC2">
        <w:rPr>
          <w:rFonts w:ascii="ＭＳ Ｐ明朝" w:hAnsi="ＭＳ Ｐ明朝" w:hint="eastAsia"/>
          <w:sz w:val="22"/>
          <w:szCs w:val="22"/>
        </w:rPr>
        <w:t>（１）</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落札者は、工事請負契約書案の提出とともに、以下①から④のいずれかの書類を提出しなければならない。</w:t>
      </w:r>
    </w:p>
    <w:p w:rsidR="00F40E97" w:rsidRPr="00F74EC2" w:rsidRDefault="00F74EC2" w:rsidP="00E22E6A">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①</w:t>
      </w:r>
      <w:r w:rsidR="00F40E97" w:rsidRPr="00F74EC2">
        <w:rPr>
          <w:rFonts w:ascii="ＭＳ Ｐ明朝" w:hAnsi="ＭＳ Ｐ明朝" w:hint="eastAsia"/>
          <w:color w:val="000000"/>
          <w:sz w:val="22"/>
          <w:szCs w:val="22"/>
        </w:rPr>
        <w:t>契約保証金に係る保証金提出書及び振込金受取書</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5835"/>
        </w:rPr>
        <w:t xml:space="preserve">　</w:t>
      </w:r>
      <w:r w:rsidR="00F40E97" w:rsidRPr="00584983">
        <w:rPr>
          <w:rFonts w:ascii="ＭＳ Ｐ明朝" w:hAnsi="ＭＳ Ｐ明朝" w:hint="eastAsia"/>
          <w:color w:val="000000"/>
          <w:spacing w:val="43"/>
          <w:kern w:val="0"/>
          <w:sz w:val="22"/>
          <w:szCs w:val="22"/>
          <w:fitText w:val="550" w:id="1439885835"/>
        </w:rPr>
        <w:t>イ</w:t>
      </w:r>
      <w:r w:rsidRPr="00584983">
        <w:rPr>
          <w:rFonts w:ascii="ＭＳ Ｐ明朝" w:hAnsi="ＭＳ Ｐ明朝" w:hint="eastAsia"/>
          <w:color w:val="000000"/>
          <w:spacing w:val="1"/>
          <w:kern w:val="0"/>
          <w:sz w:val="22"/>
          <w:szCs w:val="22"/>
          <w:fitText w:val="550" w:id="1439885835"/>
        </w:rPr>
        <w:t xml:space="preserve">　</w:t>
      </w:r>
      <w:r w:rsidR="00F40E97" w:rsidRPr="00F74EC2">
        <w:rPr>
          <w:rFonts w:ascii="ＭＳ Ｐ明朝" w:hAnsi="ＭＳ Ｐ明朝" w:hint="eastAsia"/>
          <w:color w:val="000000"/>
          <w:sz w:val="22"/>
          <w:szCs w:val="22"/>
        </w:rPr>
        <w:t>振込金受取書は、「○○銀行○○支店、普―○○○○○、日本下水道事業団○○○○」に契約保証金の金額に相当する金額の金銭を払い込んで、交付を受けること。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4"/>
        </w:rPr>
        <w:t xml:space="preserve">　</w:t>
      </w:r>
      <w:r w:rsidR="00FC1ECA" w:rsidRPr="00584983">
        <w:rPr>
          <w:rFonts w:ascii="ＭＳ Ｐ明朝" w:hAnsi="ＭＳ Ｐ明朝" w:hint="eastAsia"/>
          <w:color w:val="000000"/>
          <w:spacing w:val="42"/>
          <w:kern w:val="0"/>
          <w:sz w:val="22"/>
          <w:szCs w:val="22"/>
          <w:fitText w:val="550" w:id="1439885834"/>
        </w:rPr>
        <w:t>ロ</w:t>
      </w:r>
      <w:r w:rsidRPr="00584983">
        <w:rPr>
          <w:rFonts w:ascii="ＭＳ Ｐ明朝" w:hAnsi="ＭＳ Ｐ明朝" w:hint="eastAsia"/>
          <w:color w:val="000000"/>
          <w:spacing w:val="2"/>
          <w:kern w:val="0"/>
          <w:sz w:val="22"/>
          <w:szCs w:val="22"/>
          <w:fitText w:val="550" w:id="1439885834"/>
        </w:rPr>
        <w:t xml:space="preserve">　</w:t>
      </w:r>
      <w:r w:rsidR="00F40E97" w:rsidRPr="00F74EC2">
        <w:rPr>
          <w:rFonts w:ascii="ＭＳ Ｐ明朝" w:hAnsi="ＭＳ Ｐ明朝" w:hint="eastAsia"/>
          <w:color w:val="000000"/>
          <w:sz w:val="22"/>
          <w:szCs w:val="22"/>
        </w:rPr>
        <w:t>請負代金額の変更により契約保証金の金額を変更する場合の取扱いについては、契約職の指示に従うこと。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33"/>
        </w:rPr>
        <w:t xml:space="preserve">　</w:t>
      </w:r>
      <w:r w:rsidR="00FC1ECA" w:rsidRPr="00584983">
        <w:rPr>
          <w:rFonts w:ascii="ＭＳ Ｐ明朝" w:hAnsi="ＭＳ Ｐ明朝" w:hint="eastAsia"/>
          <w:color w:val="000000"/>
          <w:spacing w:val="21"/>
          <w:kern w:val="0"/>
          <w:sz w:val="22"/>
          <w:szCs w:val="22"/>
          <w:fitText w:val="550" w:id="1439885833"/>
        </w:rPr>
        <w:t>ハ</w:t>
      </w:r>
      <w:r w:rsidRPr="00584983">
        <w:rPr>
          <w:rFonts w:ascii="ＭＳ Ｐ明朝" w:hAnsi="ＭＳ Ｐ明朝" w:hint="eastAsia"/>
          <w:color w:val="000000"/>
          <w:spacing w:val="1"/>
          <w:kern w:val="0"/>
          <w:sz w:val="22"/>
          <w:szCs w:val="22"/>
          <w:fitText w:val="550" w:id="1439885833"/>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の責に帰すべき事由により契約が解除されたときは、契約保証金は､日本下水道事業団に帰属する。</w:t>
      </w:r>
    </w:p>
    <w:p w:rsidR="00F40E97" w:rsidRPr="00F74EC2" w:rsidRDefault="00F40E97" w:rsidP="00F74EC2">
      <w:pPr>
        <w:pStyle w:val="a3"/>
        <w:ind w:leftChars="125" w:left="584" w:hanging="284"/>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なお、違約金の金額が契約保証金の金額を超過している場合は、別途、超過分を徴収する。</w:t>
      </w:r>
    </w:p>
    <w:p w:rsidR="00BB62F1" w:rsidRDefault="00584983" w:rsidP="00584983">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32"/>
        </w:rPr>
        <w:t xml:space="preserve">　</w:t>
      </w:r>
      <w:r w:rsidR="00FC1ECA" w:rsidRPr="00584983">
        <w:rPr>
          <w:rFonts w:ascii="ＭＳ Ｐ明朝" w:hAnsi="ＭＳ Ｐ明朝" w:hint="eastAsia"/>
          <w:color w:val="000000"/>
          <w:spacing w:val="28"/>
          <w:kern w:val="0"/>
          <w:sz w:val="22"/>
          <w:szCs w:val="22"/>
          <w:fitText w:val="550" w:id="1439885832"/>
        </w:rPr>
        <w:t>ニ</w:t>
      </w:r>
      <w:r w:rsidRPr="00584983">
        <w:rPr>
          <w:rFonts w:ascii="ＭＳ Ｐ明朝" w:hAnsi="ＭＳ Ｐ明朝" w:hint="eastAsia"/>
          <w:color w:val="000000"/>
          <w:spacing w:val="2"/>
          <w:kern w:val="0"/>
          <w:sz w:val="22"/>
          <w:szCs w:val="22"/>
          <w:fitText w:val="550" w:id="1439885832"/>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は、工事完成後、請負代金額の支払請求書の提出とともに保証金の払渡しを求める旨の保証金払渡請求書を提出すること。</w:t>
      </w:r>
    </w:p>
    <w:p w:rsidR="00F40E97" w:rsidRPr="00F74EC2" w:rsidRDefault="00F74EC2" w:rsidP="00BB62F1">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②</w:t>
      </w:r>
      <w:r w:rsidR="00F40E97" w:rsidRPr="00F74EC2">
        <w:rPr>
          <w:rFonts w:ascii="ＭＳ Ｐ明朝" w:hAnsi="ＭＳ Ｐ明朝" w:hint="eastAsia"/>
          <w:color w:val="000000"/>
          <w:sz w:val="22"/>
          <w:szCs w:val="22"/>
        </w:rPr>
        <w:t>債務不履行による損害金の支払いを保証する金融機関等の保証に係る保証書</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5831"/>
        </w:rPr>
        <w:t xml:space="preserve">　</w:t>
      </w:r>
      <w:r w:rsidR="00FC1ECA" w:rsidRPr="00584983">
        <w:rPr>
          <w:rFonts w:ascii="ＭＳ Ｐ明朝" w:hAnsi="ＭＳ Ｐ明朝" w:hint="eastAsia"/>
          <w:color w:val="000000"/>
          <w:spacing w:val="43"/>
          <w:kern w:val="0"/>
          <w:sz w:val="22"/>
          <w:szCs w:val="22"/>
          <w:fitText w:val="550" w:id="1439885831"/>
        </w:rPr>
        <w:t>イ</w:t>
      </w:r>
      <w:r w:rsidRPr="00584983">
        <w:rPr>
          <w:rFonts w:ascii="ＭＳ Ｐ明朝" w:hAnsi="ＭＳ Ｐ明朝" w:hint="eastAsia"/>
          <w:color w:val="000000"/>
          <w:spacing w:val="1"/>
          <w:kern w:val="0"/>
          <w:sz w:val="22"/>
          <w:szCs w:val="22"/>
          <w:fitText w:val="550" w:id="1439885831"/>
        </w:rPr>
        <w:t xml:space="preserve">　</w:t>
      </w:r>
      <w:r w:rsidR="00F40E97" w:rsidRPr="00F74EC2">
        <w:rPr>
          <w:rFonts w:ascii="ＭＳ Ｐ明朝" w:hAnsi="ＭＳ Ｐ明朝" w:hint="eastAsia"/>
          <w:color w:val="000000"/>
          <w:sz w:val="22"/>
          <w:szCs w:val="22"/>
        </w:rPr>
        <w:t>債務不履行時により生ずる損害金の支払の保証ができる者は、出資の受け入れ、預り金及び金利等の取締に関する法律（昭和29年法律第195号）第3条に規定する金融機関である銀行、信託会社、保険会社、信用金庫、信用金庫連合会、労働金庫、労働金庫連合会、農林中央金庫、商工組合中央金庫、信用共同組合、農業共同組合、水産業共同組合若しくはその他の貯金の受入れを行う組合（以下「銀行」等という。）又は公共工事の前払金保証事業に関する法律（昭和27年法律第184号）第2条第4項に規定する保証事業会社（以下「金融機関等」と総称する。）とする。</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0"/>
        </w:rPr>
        <w:t xml:space="preserve">　</w:t>
      </w:r>
      <w:r w:rsidR="00FC1ECA" w:rsidRPr="00584983">
        <w:rPr>
          <w:rFonts w:ascii="ＭＳ Ｐ明朝" w:hAnsi="ＭＳ Ｐ明朝" w:hint="eastAsia"/>
          <w:color w:val="000000"/>
          <w:spacing w:val="42"/>
          <w:kern w:val="0"/>
          <w:sz w:val="22"/>
          <w:szCs w:val="22"/>
          <w:fitText w:val="550" w:id="1439885830"/>
        </w:rPr>
        <w:t>ロ</w:t>
      </w:r>
      <w:r w:rsidRPr="00584983">
        <w:rPr>
          <w:rFonts w:ascii="ＭＳ Ｐ明朝" w:hAnsi="ＭＳ Ｐ明朝" w:hint="eastAsia"/>
          <w:color w:val="000000"/>
          <w:spacing w:val="2"/>
          <w:kern w:val="0"/>
          <w:sz w:val="22"/>
          <w:szCs w:val="22"/>
          <w:fitText w:val="550" w:id="1439885830"/>
        </w:rPr>
        <w:t xml:space="preserve">　</w:t>
      </w:r>
      <w:r w:rsidR="00F40E97" w:rsidRPr="00F74EC2">
        <w:rPr>
          <w:rFonts w:ascii="ＭＳ Ｐ明朝" w:hAnsi="ＭＳ Ｐ明朝" w:hint="eastAsia"/>
          <w:color w:val="000000"/>
          <w:sz w:val="22"/>
          <w:szCs w:val="22"/>
        </w:rPr>
        <w:t>保証書の宛名の欄には、「（契約職　職名　氏名を記載すること。）」と記載するように申し込むこと。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29"/>
        </w:rPr>
        <w:lastRenderedPageBreak/>
        <w:t xml:space="preserve">　</w:t>
      </w:r>
      <w:r w:rsidR="00FC1ECA" w:rsidRPr="00584983">
        <w:rPr>
          <w:rFonts w:ascii="ＭＳ Ｐ明朝" w:hAnsi="ＭＳ Ｐ明朝" w:hint="eastAsia"/>
          <w:color w:val="000000"/>
          <w:spacing w:val="21"/>
          <w:kern w:val="0"/>
          <w:sz w:val="22"/>
          <w:szCs w:val="22"/>
          <w:fitText w:val="550" w:id="1439885829"/>
        </w:rPr>
        <w:t>ハ</w:t>
      </w:r>
      <w:r w:rsidRPr="00584983">
        <w:rPr>
          <w:rFonts w:ascii="ＭＳ Ｐ明朝" w:hAnsi="ＭＳ Ｐ明朝" w:hint="eastAsia"/>
          <w:color w:val="000000"/>
          <w:spacing w:val="1"/>
          <w:kern w:val="0"/>
          <w:sz w:val="22"/>
          <w:szCs w:val="22"/>
          <w:fitText w:val="550" w:id="1439885829"/>
        </w:rPr>
        <w:t xml:space="preserve">　</w:t>
      </w:r>
      <w:r w:rsidR="00F40E97" w:rsidRPr="00F74EC2">
        <w:rPr>
          <w:rFonts w:ascii="ＭＳ Ｐ明朝" w:hAnsi="ＭＳ Ｐ明朝" w:hint="eastAsia"/>
          <w:color w:val="000000"/>
          <w:sz w:val="22"/>
          <w:szCs w:val="22"/>
        </w:rPr>
        <w:t>保証債務の内容は工事請負契約書に基づく債務の不履行による損害金の支払であること。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28"/>
        </w:rPr>
        <w:t xml:space="preserve">　</w:t>
      </w:r>
      <w:r w:rsidR="00FC1ECA" w:rsidRPr="00584983">
        <w:rPr>
          <w:rFonts w:ascii="ＭＳ Ｐ明朝" w:hAnsi="ＭＳ Ｐ明朝" w:hint="eastAsia"/>
          <w:color w:val="000000"/>
          <w:spacing w:val="28"/>
          <w:kern w:val="0"/>
          <w:sz w:val="22"/>
          <w:szCs w:val="22"/>
          <w:fitText w:val="550" w:id="1439885828"/>
        </w:rPr>
        <w:t>ニ</w:t>
      </w:r>
      <w:r w:rsidRPr="00584983">
        <w:rPr>
          <w:rFonts w:ascii="ＭＳ Ｐ明朝" w:hAnsi="ＭＳ Ｐ明朝" w:hint="eastAsia"/>
          <w:color w:val="000000"/>
          <w:spacing w:val="2"/>
          <w:kern w:val="0"/>
          <w:sz w:val="22"/>
          <w:szCs w:val="22"/>
          <w:fitText w:val="550" w:id="1439885828"/>
        </w:rPr>
        <w:t xml:space="preserve">　</w:t>
      </w:r>
      <w:r w:rsidR="00F40E97" w:rsidRPr="00F74EC2">
        <w:rPr>
          <w:rFonts w:ascii="ＭＳ Ｐ明朝" w:hAnsi="ＭＳ Ｐ明朝" w:hint="eastAsia"/>
          <w:color w:val="000000"/>
          <w:sz w:val="22"/>
          <w:szCs w:val="22"/>
        </w:rPr>
        <w:t>保証上の保証に係る工事の工事名の欄には、工事請負契約書に記載される工事名が記載されるように申し込むこと。</w:t>
      </w:r>
    </w:p>
    <w:p w:rsidR="00F40E97" w:rsidRPr="00F74EC2" w:rsidRDefault="00584983" w:rsidP="00E2525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5827"/>
        </w:rPr>
        <w:t xml:space="preserve">　</w:t>
      </w:r>
      <w:r w:rsidR="00FC1ECA" w:rsidRPr="00584983">
        <w:rPr>
          <w:rFonts w:ascii="ＭＳ Ｐ明朝" w:hAnsi="ＭＳ Ｐ明朝" w:hint="eastAsia"/>
          <w:color w:val="000000"/>
          <w:spacing w:val="31"/>
          <w:kern w:val="0"/>
          <w:sz w:val="22"/>
          <w:szCs w:val="22"/>
          <w:fitText w:val="550" w:id="1439885827"/>
        </w:rPr>
        <w:t>ホ</w:t>
      </w:r>
      <w:r w:rsidRPr="00584983">
        <w:rPr>
          <w:rFonts w:ascii="ＭＳ Ｐ明朝" w:hAnsi="ＭＳ Ｐ明朝" w:hint="eastAsia"/>
          <w:color w:val="000000"/>
          <w:spacing w:val="2"/>
          <w:kern w:val="0"/>
          <w:sz w:val="22"/>
          <w:szCs w:val="22"/>
          <w:fitText w:val="550" w:id="1439885827"/>
        </w:rPr>
        <w:t xml:space="preserve">　</w:t>
      </w:r>
      <w:r w:rsidR="00F40E97" w:rsidRPr="00F74EC2">
        <w:rPr>
          <w:rFonts w:ascii="ＭＳ Ｐ明朝" w:hAnsi="ＭＳ Ｐ明朝" w:hint="eastAsia"/>
          <w:color w:val="000000"/>
          <w:sz w:val="22"/>
          <w:szCs w:val="22"/>
        </w:rPr>
        <w:t>保証金額は、契約保証金の金額以上とする。</w:t>
      </w:r>
    </w:p>
    <w:p w:rsidR="00F40E97" w:rsidRPr="00F74EC2" w:rsidRDefault="00584983" w:rsidP="00E2525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5826"/>
        </w:rPr>
        <w:t xml:space="preserve">　</w:t>
      </w:r>
      <w:r w:rsidR="00E25255" w:rsidRPr="00584983">
        <w:rPr>
          <w:rFonts w:ascii="ＭＳ Ｐ明朝" w:hAnsi="ＭＳ Ｐ明朝" w:hint="eastAsia"/>
          <w:color w:val="000000"/>
          <w:spacing w:val="18"/>
          <w:kern w:val="0"/>
          <w:sz w:val="22"/>
          <w:szCs w:val="22"/>
          <w:fitText w:val="550" w:id="1439885826"/>
        </w:rPr>
        <w:t>ヘ</w:t>
      </w:r>
      <w:r w:rsidRPr="00584983">
        <w:rPr>
          <w:rFonts w:ascii="ＭＳ Ｐ明朝" w:hAnsi="ＭＳ Ｐ明朝" w:hint="eastAsia"/>
          <w:color w:val="000000"/>
          <w:spacing w:val="2"/>
          <w:kern w:val="0"/>
          <w:sz w:val="22"/>
          <w:szCs w:val="22"/>
          <w:fitText w:val="550" w:id="1439885826"/>
        </w:rPr>
        <w:t xml:space="preserve">　</w:t>
      </w:r>
      <w:r w:rsidR="00F40E97" w:rsidRPr="00F74EC2">
        <w:rPr>
          <w:rFonts w:ascii="ＭＳ Ｐ明朝" w:hAnsi="ＭＳ Ｐ明朝" w:hint="eastAsia"/>
          <w:color w:val="000000"/>
          <w:sz w:val="22"/>
          <w:szCs w:val="22"/>
        </w:rPr>
        <w:t>保証期間は、工期を含むものとすること。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5825"/>
        </w:rPr>
        <w:t xml:space="preserve">　</w:t>
      </w:r>
      <w:r w:rsidR="00FC1ECA" w:rsidRPr="00584983">
        <w:rPr>
          <w:rFonts w:ascii="ＭＳ Ｐ明朝" w:hAnsi="ＭＳ Ｐ明朝" w:hint="eastAsia"/>
          <w:color w:val="000000"/>
          <w:spacing w:val="64"/>
          <w:kern w:val="0"/>
          <w:sz w:val="22"/>
          <w:szCs w:val="22"/>
          <w:fitText w:val="550" w:id="1439885825"/>
        </w:rPr>
        <w:t>ト</w:t>
      </w:r>
      <w:r w:rsidRPr="00584983">
        <w:rPr>
          <w:rFonts w:ascii="ＭＳ Ｐ明朝" w:hAnsi="ＭＳ Ｐ明朝" w:hint="eastAsia"/>
          <w:color w:val="000000"/>
          <w:spacing w:val="1"/>
          <w:kern w:val="0"/>
          <w:sz w:val="22"/>
          <w:szCs w:val="22"/>
          <w:fitText w:val="550" w:id="1439885825"/>
        </w:rPr>
        <w:t xml:space="preserve">　</w:t>
      </w:r>
      <w:r w:rsidR="00F40E97" w:rsidRPr="00F74EC2">
        <w:rPr>
          <w:rFonts w:ascii="ＭＳ Ｐ明朝" w:hAnsi="ＭＳ Ｐ明朝" w:hint="eastAsia"/>
          <w:color w:val="000000"/>
          <w:sz w:val="22"/>
          <w:szCs w:val="22"/>
        </w:rPr>
        <w:t>保証債務不履行の請求の有効期間は、保証期間経過後6ヶ月以上確保されるものとすること。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2"/>
          <w:kern w:val="0"/>
          <w:sz w:val="22"/>
          <w:szCs w:val="22"/>
          <w:fitText w:val="550" w:id="1439885824"/>
        </w:rPr>
        <w:t xml:space="preserve">　</w:t>
      </w:r>
      <w:r w:rsidR="00FC1ECA" w:rsidRPr="00584983">
        <w:rPr>
          <w:rFonts w:ascii="ＭＳ Ｐ明朝" w:hAnsi="ＭＳ Ｐ明朝" w:hint="eastAsia"/>
          <w:color w:val="000000"/>
          <w:spacing w:val="22"/>
          <w:kern w:val="0"/>
          <w:sz w:val="22"/>
          <w:szCs w:val="22"/>
          <w:fitText w:val="550" w:id="1439885824"/>
        </w:rPr>
        <w:t>チ</w:t>
      </w:r>
      <w:r w:rsidRPr="00584983">
        <w:rPr>
          <w:rFonts w:ascii="ＭＳ Ｐ明朝" w:hAnsi="ＭＳ Ｐ明朝" w:hint="eastAsia"/>
          <w:color w:val="000000"/>
          <w:spacing w:val="2"/>
          <w:kern w:val="0"/>
          <w:sz w:val="22"/>
          <w:szCs w:val="22"/>
          <w:fitText w:val="550" w:id="1439885824"/>
        </w:rPr>
        <w:t xml:space="preserve">　</w:t>
      </w:r>
      <w:r w:rsidR="00942B5F">
        <w:rPr>
          <w:rFonts w:ascii="ＭＳ Ｐ明朝" w:hAnsi="ＭＳ Ｐ明朝" w:hint="eastAsia"/>
          <w:color w:val="000000"/>
          <w:sz w:val="22"/>
          <w:szCs w:val="22"/>
        </w:rPr>
        <w:t>請負代金</w:t>
      </w:r>
      <w:r w:rsidR="00F40E97" w:rsidRPr="00F74EC2">
        <w:rPr>
          <w:rFonts w:ascii="ＭＳ Ｐ明朝" w:hAnsi="ＭＳ Ｐ明朝" w:hint="eastAsia"/>
          <w:color w:val="000000"/>
          <w:sz w:val="22"/>
          <w:szCs w:val="22"/>
        </w:rPr>
        <w:t>額の変更又は工期の変更等により保証金額又は</w:t>
      </w:r>
      <w:r w:rsidR="00BC0A49">
        <w:rPr>
          <w:rFonts w:ascii="ＭＳ Ｐ明朝" w:hAnsi="ＭＳ Ｐ明朝" w:hint="eastAsia"/>
          <w:color w:val="000000"/>
          <w:sz w:val="22"/>
          <w:szCs w:val="22"/>
        </w:rPr>
        <w:t>保証</w:t>
      </w:r>
      <w:r w:rsidR="00F40E97" w:rsidRPr="00F74EC2">
        <w:rPr>
          <w:rFonts w:ascii="ＭＳ Ｐ明朝" w:hAnsi="ＭＳ Ｐ明朝" w:hint="eastAsia"/>
          <w:color w:val="000000"/>
          <w:sz w:val="22"/>
          <w:szCs w:val="22"/>
        </w:rPr>
        <w:t>期間を変更する場合等の取扱いについては、契約職の指示に従うこと。</w:t>
      </w:r>
    </w:p>
    <w:p w:rsidR="00F40E97" w:rsidRPr="00F74EC2" w:rsidRDefault="00584983" w:rsidP="00523BA1">
      <w:pPr>
        <w:pStyle w:val="a3"/>
        <w:ind w:leftChars="125" w:left="642" w:hangingChars="100" w:hanging="342"/>
        <w:rPr>
          <w:rFonts w:ascii="ＭＳ Ｐ明朝" w:hAnsi="ＭＳ Ｐ明朝" w:hint="eastAsia"/>
          <w:color w:val="000000"/>
          <w:sz w:val="22"/>
          <w:szCs w:val="22"/>
        </w:rPr>
      </w:pPr>
      <w:r w:rsidRPr="00584983">
        <w:rPr>
          <w:rFonts w:ascii="ＭＳ Ｐ明朝" w:hAnsi="ＭＳ Ｐ明朝" w:hint="eastAsia"/>
          <w:color w:val="000000"/>
          <w:spacing w:val="61"/>
          <w:kern w:val="0"/>
          <w:sz w:val="22"/>
          <w:szCs w:val="22"/>
          <w:fitText w:val="550" w:id="1439885840"/>
        </w:rPr>
        <w:t xml:space="preserve">　</w:t>
      </w:r>
      <w:r w:rsidR="00FC1ECA" w:rsidRPr="00584983">
        <w:rPr>
          <w:rFonts w:ascii="ＭＳ Ｐ明朝" w:hAnsi="ＭＳ Ｐ明朝" w:hint="eastAsia"/>
          <w:color w:val="000000"/>
          <w:spacing w:val="61"/>
          <w:kern w:val="0"/>
          <w:sz w:val="22"/>
          <w:szCs w:val="22"/>
          <w:fitText w:val="550" w:id="1439885840"/>
        </w:rPr>
        <w:t>リ</w:t>
      </w:r>
      <w:r w:rsidRPr="00584983">
        <w:rPr>
          <w:rFonts w:ascii="ＭＳ Ｐ明朝" w:hAnsi="ＭＳ Ｐ明朝" w:hint="eastAsia"/>
          <w:color w:val="000000"/>
          <w:spacing w:val="2"/>
          <w:kern w:val="0"/>
          <w:sz w:val="22"/>
          <w:szCs w:val="22"/>
          <w:fitText w:val="550" w:id="1439885840"/>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の責に帰すべき事由により契約が解除されれば、金融機関等から支払われた保証金は、日本下水道事業団に帰属する。</w:t>
      </w:r>
    </w:p>
    <w:p w:rsidR="00F40E97" w:rsidRDefault="00584983" w:rsidP="00523BA1">
      <w:pPr>
        <w:pStyle w:val="a3"/>
        <w:ind w:leftChars="125" w:left="600" w:hangingChars="100" w:hanging="300"/>
        <w:rPr>
          <w:rFonts w:ascii="ＭＳ Ｐ明朝" w:hAnsi="ＭＳ Ｐ明朝" w:hint="eastAsia"/>
          <w:color w:val="000000"/>
          <w:sz w:val="22"/>
          <w:szCs w:val="22"/>
        </w:rPr>
      </w:pPr>
      <w:r w:rsidRPr="00523BA1">
        <w:rPr>
          <w:rFonts w:ascii="ＭＳ Ｐ明朝" w:hAnsi="ＭＳ Ｐ明朝" w:hint="eastAsia"/>
          <w:color w:val="000000"/>
          <w:spacing w:val="40"/>
          <w:kern w:val="0"/>
          <w:sz w:val="22"/>
          <w:szCs w:val="22"/>
          <w:fitText w:val="550" w:id="1439885839"/>
        </w:rPr>
        <w:t xml:space="preserve">　</w:t>
      </w:r>
      <w:r w:rsidR="002D40E8" w:rsidRPr="00523BA1">
        <w:rPr>
          <w:rFonts w:ascii="ＭＳ Ｐ明朝" w:hAnsi="ＭＳ Ｐ明朝" w:hint="eastAsia"/>
          <w:color w:val="000000"/>
          <w:spacing w:val="40"/>
          <w:kern w:val="0"/>
          <w:sz w:val="22"/>
          <w:szCs w:val="22"/>
          <w:fitText w:val="550" w:id="1439885839"/>
        </w:rPr>
        <w:t>ヌ</w:t>
      </w:r>
      <w:r w:rsidRPr="00523BA1">
        <w:rPr>
          <w:rFonts w:ascii="ＭＳ Ｐ明朝" w:hAnsi="ＭＳ Ｐ明朝" w:hint="eastAsia"/>
          <w:color w:val="000000"/>
          <w:spacing w:val="1"/>
          <w:kern w:val="0"/>
          <w:sz w:val="22"/>
          <w:szCs w:val="22"/>
          <w:fitText w:val="550" w:id="1439885839"/>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者は、銀行等が保証した場合にあっては、工事完成後、契約職から保証書（変更契約書がある場合は、変更契約書を含む。）の返還を受け、銀行等に返還するものとする。</w:t>
      </w:r>
    </w:p>
    <w:p w:rsidR="00523BA1" w:rsidRDefault="00523BA1" w:rsidP="00523BA1">
      <w:pPr>
        <w:pStyle w:val="a3"/>
        <w:ind w:leftChars="225" w:left="707" w:hangingChars="76" w:hanging="167"/>
        <w:rPr>
          <w:rFonts w:ascii="ＭＳ Ｐ明朝" w:hAnsi="ＭＳ Ｐ明朝" w:hint="eastAsia"/>
          <w:sz w:val="22"/>
          <w:szCs w:val="22"/>
        </w:rPr>
      </w:pPr>
      <w:r w:rsidRPr="00523BA1">
        <w:rPr>
          <w:rFonts w:ascii="ＭＳ Ｐ明朝" w:hAnsi="ＭＳ Ｐ明朝" w:hint="eastAsia"/>
          <w:sz w:val="22"/>
          <w:szCs w:val="22"/>
        </w:rPr>
        <w:t>ル　当該保証は第54条第3項各号に規定する者による契約の解除の場合についても保証するものでなければならない。</w:t>
      </w:r>
    </w:p>
    <w:p w:rsidR="00523BA1" w:rsidRPr="00523BA1" w:rsidRDefault="00523BA1" w:rsidP="00523BA1">
      <w:pPr>
        <w:pStyle w:val="a3"/>
        <w:ind w:leftChars="225" w:left="707" w:hangingChars="76" w:hanging="167"/>
        <w:rPr>
          <w:rFonts w:ascii="ＭＳ Ｐ明朝" w:hAnsi="ＭＳ Ｐ明朝" w:hint="eastAsia"/>
          <w:color w:val="000000"/>
          <w:sz w:val="22"/>
          <w:szCs w:val="22"/>
        </w:rPr>
      </w:pPr>
    </w:p>
    <w:p w:rsidR="00F40E97" w:rsidRPr="00F74EC2" w:rsidRDefault="00F74EC2" w:rsidP="00F74EC2">
      <w:pPr>
        <w:pStyle w:val="a3"/>
        <w:rPr>
          <w:rFonts w:ascii="ＭＳ Ｐ明朝" w:hAnsi="ＭＳ Ｐ明朝" w:hint="eastAsia"/>
          <w:color w:val="000000"/>
          <w:sz w:val="22"/>
          <w:szCs w:val="22"/>
        </w:rPr>
      </w:pPr>
      <w:r>
        <w:rPr>
          <w:rFonts w:ascii="ＭＳ Ｐ明朝" w:hAnsi="ＭＳ Ｐ明朝" w:hint="eastAsia"/>
          <w:color w:val="000000"/>
          <w:sz w:val="22"/>
          <w:szCs w:val="22"/>
        </w:rPr>
        <w:t>③</w:t>
      </w:r>
      <w:r w:rsidR="009F3EC2" w:rsidRPr="00F74EC2">
        <w:rPr>
          <w:rFonts w:ascii="ＭＳ Ｐ明朝" w:hAnsi="ＭＳ Ｐ明朝" w:hint="eastAsia"/>
          <w:color w:val="000000"/>
          <w:sz w:val="22"/>
          <w:szCs w:val="22"/>
        </w:rPr>
        <w:t xml:space="preserve">【Ａ】　</w:t>
      </w:r>
      <w:r w:rsidR="00F40E97" w:rsidRPr="00F74EC2">
        <w:rPr>
          <w:rFonts w:ascii="ＭＳ Ｐ明朝" w:hAnsi="ＭＳ Ｐ明朝" w:hint="eastAsia"/>
          <w:color w:val="000000"/>
          <w:sz w:val="22"/>
          <w:szCs w:val="22"/>
        </w:rPr>
        <w:t>債務の履行を保証する公共工事履行保証証券による保証に係る証券</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23BA1">
        <w:rPr>
          <w:rFonts w:ascii="ＭＳ Ｐ明朝" w:hAnsi="ＭＳ Ｐ明朝" w:hint="eastAsia"/>
          <w:color w:val="000000"/>
          <w:spacing w:val="43"/>
          <w:kern w:val="0"/>
          <w:sz w:val="22"/>
          <w:szCs w:val="22"/>
          <w:fitText w:val="550" w:id="1439885838"/>
        </w:rPr>
        <w:t xml:space="preserve">　</w:t>
      </w:r>
      <w:r w:rsidR="00F74EC2" w:rsidRPr="00523BA1">
        <w:rPr>
          <w:rFonts w:ascii="ＭＳ Ｐ明朝" w:hAnsi="ＭＳ Ｐ明朝" w:hint="eastAsia"/>
          <w:color w:val="000000"/>
          <w:spacing w:val="43"/>
          <w:kern w:val="0"/>
          <w:sz w:val="22"/>
          <w:szCs w:val="22"/>
          <w:fitText w:val="550" w:id="1439885838"/>
        </w:rPr>
        <w:t>イ</w:t>
      </w:r>
      <w:r w:rsidRPr="00523BA1">
        <w:rPr>
          <w:rFonts w:ascii="ＭＳ Ｐ明朝" w:hAnsi="ＭＳ Ｐ明朝" w:hint="eastAsia"/>
          <w:color w:val="000000"/>
          <w:spacing w:val="1"/>
          <w:kern w:val="0"/>
          <w:sz w:val="22"/>
          <w:szCs w:val="22"/>
          <w:fitText w:val="550" w:id="1439885838"/>
        </w:rPr>
        <w:t xml:space="preserve">　</w:t>
      </w:r>
      <w:r w:rsidR="00F40E97" w:rsidRPr="00F74EC2">
        <w:rPr>
          <w:rFonts w:ascii="ＭＳ Ｐ明朝" w:hAnsi="ＭＳ Ｐ明朝" w:hint="eastAsia"/>
          <w:color w:val="000000"/>
          <w:sz w:val="22"/>
          <w:szCs w:val="22"/>
        </w:rPr>
        <w:t>公共工事履行保証証券とは、保険会社が保証金額を限度として債務の履行を保証する保証である。</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7"/>
        </w:rPr>
        <w:t xml:space="preserve">　</w:t>
      </w:r>
      <w:r w:rsidR="00FC1ECA" w:rsidRPr="00584983">
        <w:rPr>
          <w:rFonts w:ascii="ＭＳ Ｐ明朝" w:hAnsi="ＭＳ Ｐ明朝" w:hint="eastAsia"/>
          <w:color w:val="000000"/>
          <w:spacing w:val="42"/>
          <w:kern w:val="0"/>
          <w:sz w:val="22"/>
          <w:szCs w:val="22"/>
          <w:fitText w:val="550" w:id="1439885837"/>
        </w:rPr>
        <w:t>ロ</w:t>
      </w:r>
      <w:r w:rsidRPr="00584983">
        <w:rPr>
          <w:rFonts w:ascii="ＭＳ Ｐ明朝" w:hAnsi="ＭＳ Ｐ明朝" w:hint="eastAsia"/>
          <w:color w:val="000000"/>
          <w:spacing w:val="2"/>
          <w:kern w:val="0"/>
          <w:sz w:val="22"/>
          <w:szCs w:val="22"/>
          <w:fitText w:val="550" w:id="1439885837"/>
        </w:rPr>
        <w:t xml:space="preserve">　</w:t>
      </w:r>
      <w:r w:rsidR="00F40E97" w:rsidRPr="00F74EC2">
        <w:rPr>
          <w:rFonts w:ascii="ＭＳ Ｐ明朝" w:hAnsi="ＭＳ Ｐ明朝" w:hint="eastAsia"/>
          <w:color w:val="000000"/>
          <w:sz w:val="22"/>
          <w:szCs w:val="22"/>
        </w:rPr>
        <w:t>公共工事履行保証証券の宛名欄には、「（契約職、職名、氏名を記載すること。）」と記載するように申し込むこと。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36"/>
        </w:rPr>
        <w:t xml:space="preserve">　</w:t>
      </w:r>
      <w:r w:rsidR="00FC1ECA" w:rsidRPr="00584983">
        <w:rPr>
          <w:rFonts w:ascii="ＭＳ Ｐ明朝" w:hAnsi="ＭＳ Ｐ明朝" w:hint="eastAsia"/>
          <w:color w:val="000000"/>
          <w:spacing w:val="21"/>
          <w:kern w:val="0"/>
          <w:sz w:val="22"/>
          <w:szCs w:val="22"/>
          <w:fitText w:val="550" w:id="1439885836"/>
        </w:rPr>
        <w:t>ハ</w:t>
      </w:r>
      <w:r w:rsidRPr="00584983">
        <w:rPr>
          <w:rFonts w:ascii="ＭＳ Ｐ明朝" w:hAnsi="ＭＳ Ｐ明朝" w:hint="eastAsia"/>
          <w:color w:val="000000"/>
          <w:spacing w:val="1"/>
          <w:kern w:val="0"/>
          <w:sz w:val="22"/>
          <w:szCs w:val="22"/>
          <w:fitText w:val="550" w:id="1439885836"/>
        </w:rPr>
        <w:t xml:space="preserve">　</w:t>
      </w:r>
      <w:r w:rsidR="00F40E97" w:rsidRPr="00F74EC2">
        <w:rPr>
          <w:rFonts w:ascii="ＭＳ Ｐ明朝" w:hAnsi="ＭＳ Ｐ明朝" w:hint="eastAsia"/>
          <w:color w:val="000000"/>
          <w:sz w:val="22"/>
          <w:szCs w:val="22"/>
        </w:rPr>
        <w:t>証券上の主契約の内容としての工事名の欄には、工事請負契約書に記載される工事名が記載されるよう申し込むこと。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35"/>
        </w:rPr>
        <w:t xml:space="preserve">　</w:t>
      </w:r>
      <w:r w:rsidR="00FC1ECA" w:rsidRPr="00584983">
        <w:rPr>
          <w:rFonts w:ascii="ＭＳ Ｐ明朝" w:hAnsi="ＭＳ Ｐ明朝" w:hint="eastAsia"/>
          <w:color w:val="000000"/>
          <w:spacing w:val="28"/>
          <w:kern w:val="0"/>
          <w:sz w:val="22"/>
          <w:szCs w:val="22"/>
          <w:fitText w:val="550" w:id="1439885835"/>
        </w:rPr>
        <w:t>ニ</w:t>
      </w:r>
      <w:r w:rsidRPr="00584983">
        <w:rPr>
          <w:rFonts w:ascii="ＭＳ Ｐ明朝" w:hAnsi="ＭＳ Ｐ明朝" w:hint="eastAsia"/>
          <w:color w:val="000000"/>
          <w:spacing w:val="2"/>
          <w:kern w:val="0"/>
          <w:sz w:val="22"/>
          <w:szCs w:val="22"/>
          <w:fitText w:val="550" w:id="1439885835"/>
        </w:rPr>
        <w:t xml:space="preserve">　</w:t>
      </w:r>
      <w:r w:rsidR="00F40E97" w:rsidRPr="00F74EC2">
        <w:rPr>
          <w:rFonts w:ascii="ＭＳ Ｐ明朝" w:hAnsi="ＭＳ Ｐ明朝" w:hint="eastAsia"/>
          <w:color w:val="000000"/>
          <w:sz w:val="22"/>
          <w:szCs w:val="22"/>
        </w:rPr>
        <w:t>保証金額は、請負代金の10分の1の金額以上とする。</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5834"/>
        </w:rPr>
        <w:t xml:space="preserve">　</w:t>
      </w:r>
      <w:r w:rsidR="00F40E97" w:rsidRPr="00584983">
        <w:rPr>
          <w:rFonts w:ascii="ＭＳ Ｐ明朝" w:hAnsi="ＭＳ Ｐ明朝" w:hint="eastAsia"/>
          <w:color w:val="000000"/>
          <w:spacing w:val="31"/>
          <w:kern w:val="0"/>
          <w:sz w:val="22"/>
          <w:szCs w:val="22"/>
          <w:fitText w:val="550" w:id="1439885834"/>
        </w:rPr>
        <w:t>ホ</w:t>
      </w:r>
      <w:r w:rsidRPr="00584983">
        <w:rPr>
          <w:rFonts w:ascii="ＭＳ Ｐ明朝" w:hAnsi="ＭＳ Ｐ明朝" w:hint="eastAsia"/>
          <w:color w:val="000000"/>
          <w:spacing w:val="2"/>
          <w:kern w:val="0"/>
          <w:sz w:val="22"/>
          <w:szCs w:val="22"/>
          <w:fitText w:val="550" w:id="1439885834"/>
        </w:rPr>
        <w:t xml:space="preserve">　</w:t>
      </w:r>
      <w:r w:rsidR="00F40E97" w:rsidRPr="00F74EC2">
        <w:rPr>
          <w:rFonts w:ascii="ＭＳ Ｐ明朝" w:hAnsi="ＭＳ Ｐ明朝" w:hint="eastAsia"/>
          <w:color w:val="000000"/>
          <w:sz w:val="22"/>
          <w:szCs w:val="22"/>
        </w:rPr>
        <w:t>保証期間は、工期を含むものとすること。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5833"/>
        </w:rPr>
        <w:t xml:space="preserve">　</w:t>
      </w:r>
      <w:r w:rsidR="00706485" w:rsidRPr="00584983">
        <w:rPr>
          <w:rFonts w:ascii="ＭＳ Ｐ明朝" w:hAnsi="ＭＳ Ｐ明朝" w:hint="eastAsia"/>
          <w:color w:val="000000"/>
          <w:spacing w:val="18"/>
          <w:kern w:val="0"/>
          <w:sz w:val="22"/>
          <w:szCs w:val="22"/>
          <w:fitText w:val="550" w:id="1439885833"/>
        </w:rPr>
        <w:t>ヘ</w:t>
      </w:r>
      <w:r w:rsidRPr="00584983">
        <w:rPr>
          <w:rFonts w:ascii="ＭＳ Ｐ明朝" w:hAnsi="ＭＳ Ｐ明朝" w:hint="eastAsia"/>
          <w:color w:val="000000"/>
          <w:spacing w:val="2"/>
          <w:kern w:val="0"/>
          <w:sz w:val="22"/>
          <w:szCs w:val="22"/>
          <w:fitText w:val="550" w:id="1439885833"/>
        </w:rPr>
        <w:t xml:space="preserve">　</w:t>
      </w:r>
      <w:r w:rsidR="00F40E97" w:rsidRPr="00F74EC2">
        <w:rPr>
          <w:rFonts w:ascii="ＭＳ Ｐ明朝" w:hAnsi="ＭＳ Ｐ明朝" w:hint="eastAsia"/>
          <w:color w:val="000000"/>
          <w:sz w:val="22"/>
          <w:szCs w:val="22"/>
        </w:rPr>
        <w:t>請負代金額の変更又は工期の変更等により保証金額又は保証期間を変更する場合等の取扱いについては、契約職の指示に従うこと。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5832"/>
        </w:rPr>
        <w:t xml:space="preserve">　</w:t>
      </w:r>
      <w:r w:rsidR="00FC1ECA" w:rsidRPr="00584983">
        <w:rPr>
          <w:rFonts w:ascii="ＭＳ Ｐ明朝" w:hAnsi="ＭＳ Ｐ明朝" w:hint="eastAsia"/>
          <w:color w:val="000000"/>
          <w:spacing w:val="64"/>
          <w:kern w:val="0"/>
          <w:sz w:val="22"/>
          <w:szCs w:val="22"/>
          <w:fitText w:val="550" w:id="1439885832"/>
        </w:rPr>
        <w:t>ト</w:t>
      </w:r>
      <w:r w:rsidRPr="00584983">
        <w:rPr>
          <w:rFonts w:ascii="ＭＳ Ｐ明朝" w:hAnsi="ＭＳ Ｐ明朝" w:hint="eastAsia"/>
          <w:color w:val="000000"/>
          <w:spacing w:val="1"/>
          <w:kern w:val="0"/>
          <w:sz w:val="22"/>
          <w:szCs w:val="22"/>
          <w:fitText w:val="550" w:id="1439885832"/>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者の責に帰すべき事由により契約が解除されれば、保険会社から支払われた保証金は、日本下水道事業団に帰属する。</w:t>
      </w:r>
    </w:p>
    <w:p w:rsidR="00F74EC2" w:rsidRDefault="00F40E97" w:rsidP="00523BA1">
      <w:pPr>
        <w:pStyle w:val="a3"/>
        <w:ind w:leftChars="125" w:left="584" w:hanging="284"/>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w:t>
      </w:r>
      <w:r w:rsidR="00523BA1">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なお、違約金の金額が保証金額を超過している場合は、別途、超過分を徴収する。</w:t>
      </w:r>
    </w:p>
    <w:p w:rsidR="00523BA1" w:rsidRPr="00523BA1" w:rsidRDefault="00523BA1" w:rsidP="00523BA1">
      <w:pPr>
        <w:pStyle w:val="a3"/>
        <w:ind w:leftChars="178" w:left="568" w:hangingChars="64" w:hanging="141"/>
        <w:rPr>
          <w:rFonts w:ascii="ＭＳ Ｐ明朝" w:hAnsi="ＭＳ Ｐ明朝" w:hint="eastAsia"/>
          <w:color w:val="000000"/>
          <w:sz w:val="22"/>
          <w:szCs w:val="22"/>
        </w:rPr>
      </w:pPr>
      <w:r>
        <w:rPr>
          <w:rFonts w:ascii="ＭＳ Ｐ明朝" w:hAnsi="ＭＳ Ｐ明朝" w:hint="eastAsia"/>
          <w:sz w:val="22"/>
          <w:szCs w:val="22"/>
        </w:rPr>
        <w:t>チ</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F74EC2">
      <w:pPr>
        <w:pStyle w:val="a3"/>
        <w:ind w:leftChars="125" w:left="584" w:hanging="284"/>
        <w:rPr>
          <w:rFonts w:ascii="ＭＳ Ｐ明朝" w:hAnsi="ＭＳ Ｐ明朝" w:hint="eastAsia"/>
          <w:color w:val="000000"/>
          <w:sz w:val="22"/>
          <w:szCs w:val="22"/>
        </w:rPr>
      </w:pPr>
    </w:p>
    <w:p w:rsidR="009F3EC2" w:rsidRPr="00F74EC2" w:rsidRDefault="00F74EC2" w:rsidP="00F74EC2">
      <w:pPr>
        <w:pStyle w:val="a3"/>
        <w:rPr>
          <w:rFonts w:ascii="ＭＳ Ｐ明朝" w:hAnsi="ＭＳ Ｐ明朝"/>
          <w:color w:val="000000"/>
          <w:sz w:val="22"/>
          <w:szCs w:val="22"/>
        </w:rPr>
      </w:pPr>
      <w:r>
        <w:rPr>
          <w:rFonts w:ascii="ＭＳ Ｐ明朝" w:hAnsi="ＭＳ Ｐ明朝" w:cs="MS-PMincho" w:hint="eastAsia"/>
          <w:sz w:val="22"/>
          <w:szCs w:val="22"/>
        </w:rPr>
        <w:t>③</w:t>
      </w:r>
      <w:r w:rsidR="009F3EC2" w:rsidRPr="00F74EC2">
        <w:rPr>
          <w:rFonts w:ascii="ＭＳ Ｐ明朝" w:hAnsi="ＭＳ Ｐ明朝" w:cs="MS-PMincho" w:hint="eastAsia"/>
          <w:sz w:val="22"/>
          <w:szCs w:val="22"/>
        </w:rPr>
        <w:t>【B】</w:t>
      </w:r>
      <w:r w:rsidR="009F3EC2" w:rsidRPr="00F74EC2">
        <w:rPr>
          <w:rFonts w:ascii="ＭＳ Ｐ明朝" w:hAnsi="ＭＳ Ｐ明朝" w:cs="MS-PMincho"/>
          <w:sz w:val="22"/>
          <w:szCs w:val="22"/>
        </w:rPr>
        <w:t xml:space="preserve"> </w:t>
      </w:r>
      <w:r w:rsidR="009F3EC2" w:rsidRPr="00F74EC2">
        <w:rPr>
          <w:rFonts w:ascii="ＭＳ Ｐ明朝" w:hAnsi="ＭＳ Ｐ明朝" w:cs="MS-PMincho" w:hint="eastAsia"/>
          <w:sz w:val="22"/>
          <w:szCs w:val="22"/>
        </w:rPr>
        <w:t>債務の履行を保証する公共工事履行保証証券による保証に係る証券</w:t>
      </w:r>
    </w:p>
    <w:p w:rsidR="00F74EC2" w:rsidRDefault="00584983" w:rsidP="003F1781">
      <w:pPr>
        <w:autoSpaceDE w:val="0"/>
        <w:autoSpaceDN w:val="0"/>
        <w:ind w:leftChars="122" w:left="905" w:hangingChars="200" w:hanging="612"/>
        <w:jc w:val="left"/>
        <w:rPr>
          <w:rFonts w:ascii="ＭＳ Ｐ明朝" w:hAnsi="ＭＳ Ｐ明朝" w:hint="eastAsia"/>
          <w:color w:val="000000"/>
          <w:sz w:val="22"/>
          <w:szCs w:val="22"/>
        </w:rPr>
      </w:pPr>
      <w:r w:rsidRPr="00584983">
        <w:rPr>
          <w:rFonts w:ascii="ＭＳ Ｐ明朝" w:hAnsi="ＭＳ Ｐ明朝" w:cs="MS-PMincho" w:hint="eastAsia"/>
          <w:spacing w:val="43"/>
          <w:kern w:val="0"/>
          <w:sz w:val="22"/>
          <w:szCs w:val="22"/>
          <w:fitText w:val="550" w:id="1439886085"/>
        </w:rPr>
        <w:t xml:space="preserve">　</w:t>
      </w:r>
      <w:r w:rsidR="009F3EC2" w:rsidRPr="00584983">
        <w:rPr>
          <w:rFonts w:ascii="ＭＳ Ｐ明朝" w:hAnsi="ＭＳ Ｐ明朝" w:cs="MS-PMincho" w:hint="eastAsia"/>
          <w:spacing w:val="43"/>
          <w:kern w:val="0"/>
          <w:sz w:val="22"/>
          <w:szCs w:val="22"/>
          <w:fitText w:val="550" w:id="1439886085"/>
        </w:rPr>
        <w:t>イ</w:t>
      </w:r>
      <w:r w:rsidRPr="00584983">
        <w:rPr>
          <w:rFonts w:ascii="ＭＳ Ｐ明朝" w:hAnsi="ＭＳ Ｐ明朝" w:cs="MS-PMincho" w:hint="eastAsia"/>
          <w:spacing w:val="1"/>
          <w:kern w:val="0"/>
          <w:sz w:val="22"/>
          <w:szCs w:val="22"/>
          <w:fitText w:val="550" w:id="1439886085"/>
        </w:rPr>
        <w:t xml:space="preserve">　</w:t>
      </w:r>
      <w:r w:rsidR="00F74EC2" w:rsidRPr="00F74EC2">
        <w:rPr>
          <w:rFonts w:ascii="ＭＳ Ｐ明朝" w:hAnsi="ＭＳ Ｐ明朝" w:hint="eastAsia"/>
          <w:color w:val="000000"/>
          <w:sz w:val="22"/>
          <w:szCs w:val="22"/>
        </w:rPr>
        <w:t>公共工事履行保</w:t>
      </w:r>
      <w:r w:rsidR="003F1781">
        <w:rPr>
          <w:rFonts w:ascii="ＭＳ Ｐ明朝" w:hAnsi="ＭＳ Ｐ明朝" w:hint="eastAsia"/>
          <w:color w:val="000000"/>
          <w:sz w:val="22"/>
          <w:szCs w:val="22"/>
        </w:rPr>
        <w:t>証証券とは、保険会社が保証金額を限度として債務の履行を保証する保証</w:t>
      </w:r>
      <w:r w:rsidR="00F74EC2" w:rsidRPr="00F74EC2">
        <w:rPr>
          <w:rFonts w:ascii="ＭＳ Ｐ明朝" w:hAnsi="ＭＳ Ｐ明朝" w:hint="eastAsia"/>
          <w:color w:val="000000"/>
          <w:sz w:val="22"/>
          <w:szCs w:val="22"/>
        </w:rPr>
        <w:t>である。</w:t>
      </w:r>
    </w:p>
    <w:p w:rsidR="002B7FCE" w:rsidRDefault="00584983" w:rsidP="00584983">
      <w:pPr>
        <w:autoSpaceDE w:val="0"/>
        <w:autoSpaceDN w:val="0"/>
        <w:ind w:leftChars="122" w:left="901" w:hangingChars="200" w:hanging="608"/>
        <w:jc w:val="left"/>
        <w:rPr>
          <w:rFonts w:ascii="ＭＳ Ｐ明朝" w:hAnsi="ＭＳ Ｐ明朝" w:cs="MS-PMincho" w:hint="eastAsia"/>
          <w:sz w:val="22"/>
          <w:szCs w:val="22"/>
        </w:rPr>
      </w:pPr>
      <w:r w:rsidRPr="00584983">
        <w:rPr>
          <w:rFonts w:ascii="ＭＳ Ｐ明朝" w:hAnsi="ＭＳ Ｐ明朝" w:cs="MS-PMincho" w:hint="eastAsia"/>
          <w:spacing w:val="42"/>
          <w:kern w:val="0"/>
          <w:sz w:val="22"/>
          <w:szCs w:val="22"/>
          <w:fitText w:val="550" w:id="1439886084"/>
        </w:rPr>
        <w:t xml:space="preserve">　</w:t>
      </w:r>
      <w:r w:rsidR="009F3EC2" w:rsidRPr="00584983">
        <w:rPr>
          <w:rFonts w:ascii="ＭＳ Ｐ明朝" w:hAnsi="ＭＳ Ｐ明朝" w:cs="MS-PMincho" w:hint="eastAsia"/>
          <w:spacing w:val="42"/>
          <w:kern w:val="0"/>
          <w:sz w:val="22"/>
          <w:szCs w:val="22"/>
          <w:fitText w:val="550" w:id="1439886084"/>
        </w:rPr>
        <w:t>ロ</w:t>
      </w:r>
      <w:r w:rsidRPr="00584983">
        <w:rPr>
          <w:rFonts w:ascii="ＭＳ Ｐ明朝" w:hAnsi="ＭＳ Ｐ明朝" w:cs="MS-PMincho" w:hint="eastAsia"/>
          <w:spacing w:val="2"/>
          <w:kern w:val="0"/>
          <w:sz w:val="22"/>
          <w:szCs w:val="22"/>
          <w:fitText w:val="550" w:id="1439886084"/>
        </w:rPr>
        <w:t xml:space="preserve">　</w:t>
      </w:r>
      <w:r w:rsidR="009F3EC2" w:rsidRPr="00F74EC2">
        <w:rPr>
          <w:rFonts w:ascii="ＭＳ Ｐ明朝" w:hAnsi="ＭＳ Ｐ明朝" w:cs="MS-PMincho" w:hint="eastAsia"/>
          <w:sz w:val="22"/>
          <w:szCs w:val="22"/>
        </w:rPr>
        <w:t>公共工事履行保証証券の宛名欄には、「（契約職、職名、氏名を記載すること。）」と</w:t>
      </w:r>
    </w:p>
    <w:p w:rsidR="00F74EC2" w:rsidRDefault="009F3EC2" w:rsidP="002B7FCE">
      <w:pPr>
        <w:autoSpaceDE w:val="0"/>
        <w:autoSpaceDN w:val="0"/>
        <w:ind w:leftChars="272" w:left="763" w:hangingChars="50" w:hanging="110"/>
        <w:jc w:val="left"/>
        <w:rPr>
          <w:rFonts w:ascii="ＭＳ Ｐ明朝" w:hAnsi="ＭＳ Ｐ明朝" w:cs="MS-PMincho" w:hint="eastAsia"/>
          <w:sz w:val="22"/>
          <w:szCs w:val="22"/>
        </w:rPr>
      </w:pPr>
      <w:r w:rsidRPr="00F74EC2">
        <w:rPr>
          <w:rFonts w:ascii="ＭＳ Ｐ明朝" w:hAnsi="ＭＳ Ｐ明朝" w:cs="MS-PMincho" w:hint="eastAsia"/>
          <w:sz w:val="22"/>
          <w:szCs w:val="22"/>
        </w:rPr>
        <w:t>記載するように申し込むこと。</w:t>
      </w:r>
    </w:p>
    <w:p w:rsidR="00F74EC2" w:rsidRDefault="00584983" w:rsidP="00584983">
      <w:pPr>
        <w:autoSpaceDE w:val="0"/>
        <w:autoSpaceDN w:val="0"/>
        <w:ind w:leftChars="122" w:left="817" w:hangingChars="200" w:hanging="524"/>
        <w:jc w:val="left"/>
        <w:rPr>
          <w:rFonts w:ascii="ＭＳ Ｐ明朝" w:hAnsi="ＭＳ Ｐ明朝" w:cs="MS-PMincho" w:hint="eastAsia"/>
          <w:sz w:val="22"/>
          <w:szCs w:val="22"/>
        </w:rPr>
      </w:pPr>
      <w:r w:rsidRPr="00584983">
        <w:rPr>
          <w:rFonts w:ascii="ＭＳ Ｐ明朝" w:hAnsi="ＭＳ Ｐ明朝" w:cs="MS-PMincho" w:hint="eastAsia"/>
          <w:spacing w:val="21"/>
          <w:kern w:val="0"/>
          <w:sz w:val="22"/>
          <w:szCs w:val="22"/>
          <w:fitText w:val="550" w:id="1439886083"/>
        </w:rPr>
        <w:t xml:space="preserve">　</w:t>
      </w:r>
      <w:r w:rsidR="009F3EC2" w:rsidRPr="00584983">
        <w:rPr>
          <w:rFonts w:ascii="ＭＳ Ｐ明朝" w:hAnsi="ＭＳ Ｐ明朝" w:cs="MS-PMincho" w:hint="eastAsia"/>
          <w:spacing w:val="21"/>
          <w:kern w:val="0"/>
          <w:sz w:val="22"/>
          <w:szCs w:val="22"/>
          <w:fitText w:val="550" w:id="1439886083"/>
        </w:rPr>
        <w:t>ハ</w:t>
      </w:r>
      <w:r w:rsidRPr="00584983">
        <w:rPr>
          <w:rFonts w:ascii="ＭＳ Ｐ明朝" w:hAnsi="ＭＳ Ｐ明朝" w:cs="MS-PMincho" w:hint="eastAsia"/>
          <w:spacing w:val="1"/>
          <w:kern w:val="0"/>
          <w:sz w:val="22"/>
          <w:szCs w:val="22"/>
          <w:fitText w:val="550" w:id="1439886083"/>
        </w:rPr>
        <w:t xml:space="preserve">　</w:t>
      </w:r>
      <w:r w:rsidR="009F3EC2" w:rsidRPr="00F74EC2">
        <w:rPr>
          <w:rFonts w:ascii="ＭＳ Ｐ明朝" w:hAnsi="ＭＳ Ｐ明朝" w:cs="MS-PMincho" w:hint="eastAsia"/>
          <w:sz w:val="22"/>
          <w:szCs w:val="22"/>
        </w:rPr>
        <w:t>証券上の主契約の内容としての工事名の欄には、工事請負契約書に記載される工事名が記載されるよう申し込むこと。</w:t>
      </w:r>
    </w:p>
    <w:p w:rsidR="00F74EC2" w:rsidRDefault="00584983" w:rsidP="00F74EC2">
      <w:pPr>
        <w:autoSpaceDE w:val="0"/>
        <w:autoSpaceDN w:val="0"/>
        <w:ind w:leftChars="122" w:left="293"/>
        <w:jc w:val="left"/>
        <w:rPr>
          <w:rFonts w:ascii="ＭＳ Ｐ明朝" w:hAnsi="ＭＳ Ｐ明朝" w:cs="MS-PMincho" w:hint="eastAsia"/>
          <w:sz w:val="22"/>
          <w:szCs w:val="22"/>
        </w:rPr>
      </w:pPr>
      <w:r w:rsidRPr="00584983">
        <w:rPr>
          <w:rFonts w:ascii="ＭＳ Ｐ明朝" w:hAnsi="ＭＳ Ｐ明朝" w:cs="MS-PMincho" w:hint="eastAsia"/>
          <w:spacing w:val="28"/>
          <w:kern w:val="0"/>
          <w:sz w:val="22"/>
          <w:szCs w:val="22"/>
          <w:fitText w:val="550" w:id="1439886082"/>
        </w:rPr>
        <w:t xml:space="preserve">　</w:t>
      </w:r>
      <w:r w:rsidR="009F3EC2" w:rsidRPr="00584983">
        <w:rPr>
          <w:rFonts w:ascii="ＭＳ Ｐ明朝" w:hAnsi="ＭＳ Ｐ明朝" w:cs="MS-PMincho" w:hint="eastAsia"/>
          <w:spacing w:val="28"/>
          <w:kern w:val="0"/>
          <w:sz w:val="22"/>
          <w:szCs w:val="22"/>
          <w:fitText w:val="550" w:id="1439886082"/>
        </w:rPr>
        <w:t>ニ</w:t>
      </w:r>
      <w:r w:rsidRPr="00584983">
        <w:rPr>
          <w:rFonts w:ascii="ＭＳ Ｐ明朝" w:hAnsi="ＭＳ Ｐ明朝" w:cs="MS-PMincho" w:hint="eastAsia"/>
          <w:spacing w:val="2"/>
          <w:kern w:val="0"/>
          <w:sz w:val="22"/>
          <w:szCs w:val="22"/>
          <w:fitText w:val="550" w:id="1439886082"/>
        </w:rPr>
        <w:t xml:space="preserve">　</w:t>
      </w:r>
      <w:r w:rsidR="009F3EC2" w:rsidRPr="00F74EC2">
        <w:rPr>
          <w:rFonts w:ascii="ＭＳ Ｐ明朝" w:hAnsi="ＭＳ Ｐ明朝" w:cs="MS-PMincho" w:hint="eastAsia"/>
          <w:sz w:val="22"/>
          <w:szCs w:val="22"/>
        </w:rPr>
        <w:t>保証金額は、請負代金の１０分の３の金額以上とする。</w:t>
      </w:r>
    </w:p>
    <w:p w:rsidR="00F74EC2" w:rsidRDefault="00584983" w:rsidP="00F74EC2">
      <w:pPr>
        <w:autoSpaceDE w:val="0"/>
        <w:autoSpaceDN w:val="0"/>
        <w:ind w:leftChars="122" w:left="293"/>
        <w:jc w:val="left"/>
        <w:rPr>
          <w:rFonts w:ascii="ＭＳ Ｐ明朝" w:hAnsi="ＭＳ Ｐ明朝" w:cs="MS-PMincho" w:hint="eastAsia"/>
          <w:sz w:val="22"/>
          <w:szCs w:val="22"/>
        </w:rPr>
      </w:pPr>
      <w:r w:rsidRPr="00584983">
        <w:rPr>
          <w:rFonts w:ascii="ＭＳ Ｐ明朝" w:hAnsi="ＭＳ Ｐ明朝" w:cs="MS-PMincho" w:hint="eastAsia"/>
          <w:spacing w:val="31"/>
          <w:kern w:val="0"/>
          <w:sz w:val="22"/>
          <w:szCs w:val="22"/>
          <w:fitText w:val="550" w:id="1439886081"/>
        </w:rPr>
        <w:t xml:space="preserve">　</w:t>
      </w:r>
      <w:r w:rsidR="009F3EC2" w:rsidRPr="00584983">
        <w:rPr>
          <w:rFonts w:ascii="ＭＳ Ｐ明朝" w:hAnsi="ＭＳ Ｐ明朝" w:cs="MS-PMincho" w:hint="eastAsia"/>
          <w:spacing w:val="31"/>
          <w:kern w:val="0"/>
          <w:sz w:val="22"/>
          <w:szCs w:val="22"/>
          <w:fitText w:val="550" w:id="1439886081"/>
        </w:rPr>
        <w:t>ホ</w:t>
      </w:r>
      <w:r w:rsidRPr="00584983">
        <w:rPr>
          <w:rFonts w:ascii="ＭＳ Ｐ明朝" w:hAnsi="ＭＳ Ｐ明朝" w:cs="MS-PMincho" w:hint="eastAsia"/>
          <w:spacing w:val="2"/>
          <w:kern w:val="0"/>
          <w:sz w:val="22"/>
          <w:szCs w:val="22"/>
          <w:fitText w:val="550" w:id="1439886081"/>
        </w:rPr>
        <w:t xml:space="preserve">　</w:t>
      </w:r>
      <w:r w:rsidR="009F3EC2" w:rsidRPr="00F74EC2">
        <w:rPr>
          <w:rFonts w:ascii="ＭＳ Ｐ明朝" w:hAnsi="ＭＳ Ｐ明朝" w:cs="MS-PMincho" w:hint="eastAsia"/>
          <w:sz w:val="22"/>
          <w:szCs w:val="22"/>
        </w:rPr>
        <w:t>保証期間は、工期を含むものとすること。</w:t>
      </w:r>
    </w:p>
    <w:p w:rsidR="00F74EC2" w:rsidRDefault="00584983" w:rsidP="00584983">
      <w:pPr>
        <w:autoSpaceDE w:val="0"/>
        <w:autoSpaceDN w:val="0"/>
        <w:ind w:leftChars="122" w:left="805" w:hangingChars="200" w:hanging="512"/>
        <w:jc w:val="left"/>
        <w:rPr>
          <w:rFonts w:ascii="ＭＳ Ｐ明朝" w:hAnsi="ＭＳ Ｐ明朝" w:cs="MS-PMincho" w:hint="eastAsia"/>
          <w:sz w:val="22"/>
          <w:szCs w:val="22"/>
        </w:rPr>
      </w:pPr>
      <w:r w:rsidRPr="00584983">
        <w:rPr>
          <w:rFonts w:ascii="ＭＳ Ｐ明朝" w:hAnsi="ＭＳ Ｐ明朝" w:cs="MS-PMincho" w:hint="eastAsia"/>
          <w:spacing w:val="18"/>
          <w:kern w:val="0"/>
          <w:sz w:val="22"/>
          <w:szCs w:val="22"/>
          <w:fitText w:val="550" w:id="1439886080"/>
        </w:rPr>
        <w:t xml:space="preserve">　</w:t>
      </w:r>
      <w:r w:rsidR="009F3EC2" w:rsidRPr="00584983">
        <w:rPr>
          <w:rFonts w:ascii="ＭＳ Ｐ明朝" w:hAnsi="ＭＳ Ｐ明朝" w:cs="MS-PMincho" w:hint="eastAsia"/>
          <w:spacing w:val="18"/>
          <w:kern w:val="0"/>
          <w:sz w:val="22"/>
          <w:szCs w:val="22"/>
          <w:fitText w:val="550" w:id="1439886080"/>
        </w:rPr>
        <w:t>ヘ</w:t>
      </w:r>
      <w:r w:rsidRPr="00584983">
        <w:rPr>
          <w:rFonts w:ascii="ＭＳ Ｐ明朝" w:hAnsi="ＭＳ Ｐ明朝" w:cs="MS-PMincho" w:hint="eastAsia"/>
          <w:spacing w:val="2"/>
          <w:kern w:val="0"/>
          <w:sz w:val="22"/>
          <w:szCs w:val="22"/>
          <w:fitText w:val="550" w:id="1439886080"/>
        </w:rPr>
        <w:t xml:space="preserve">　</w:t>
      </w:r>
      <w:r w:rsidR="009F3EC2" w:rsidRPr="00F74EC2">
        <w:rPr>
          <w:rFonts w:ascii="ＭＳ Ｐ明朝" w:hAnsi="ＭＳ Ｐ明朝" w:cs="MS-PMincho" w:hint="eastAsia"/>
          <w:sz w:val="22"/>
          <w:szCs w:val="22"/>
        </w:rPr>
        <w:t>請負代金額の変更又は工期の変更等により保証金額又は保証期間を変更する場合等の取扱いについては、契約職の指示に従うこと。</w:t>
      </w:r>
    </w:p>
    <w:p w:rsidR="00F74EC2" w:rsidRDefault="00584983" w:rsidP="00584983">
      <w:pPr>
        <w:autoSpaceDE w:val="0"/>
        <w:autoSpaceDN w:val="0"/>
        <w:ind w:leftChars="122" w:left="989" w:hangingChars="200" w:hanging="696"/>
        <w:jc w:val="left"/>
        <w:rPr>
          <w:rFonts w:ascii="ＭＳ Ｐ明朝" w:hAnsi="ＭＳ Ｐ明朝" w:cs="MS-PMincho" w:hint="eastAsia"/>
          <w:sz w:val="22"/>
          <w:szCs w:val="22"/>
        </w:rPr>
      </w:pPr>
      <w:r w:rsidRPr="00584983">
        <w:rPr>
          <w:rFonts w:ascii="ＭＳ Ｐ明朝" w:hAnsi="ＭＳ Ｐ明朝" w:cs="MS-PMincho" w:hint="eastAsia"/>
          <w:spacing w:val="64"/>
          <w:kern w:val="0"/>
          <w:sz w:val="22"/>
          <w:szCs w:val="22"/>
          <w:fitText w:val="550" w:id="1439886096"/>
        </w:rPr>
        <w:lastRenderedPageBreak/>
        <w:t xml:space="preserve">　</w:t>
      </w:r>
      <w:r w:rsidR="009F3EC2" w:rsidRPr="00584983">
        <w:rPr>
          <w:rFonts w:ascii="ＭＳ Ｐ明朝" w:hAnsi="ＭＳ Ｐ明朝" w:cs="MS-PMincho" w:hint="eastAsia"/>
          <w:spacing w:val="64"/>
          <w:kern w:val="0"/>
          <w:sz w:val="22"/>
          <w:szCs w:val="22"/>
          <w:fitText w:val="550" w:id="1439886096"/>
        </w:rPr>
        <w:t>ト</w:t>
      </w:r>
      <w:r w:rsidRPr="00584983">
        <w:rPr>
          <w:rFonts w:ascii="ＭＳ Ｐ明朝" w:hAnsi="ＭＳ Ｐ明朝" w:cs="MS-PMincho" w:hint="eastAsia"/>
          <w:spacing w:val="1"/>
          <w:kern w:val="0"/>
          <w:sz w:val="22"/>
          <w:szCs w:val="22"/>
          <w:fitText w:val="550" w:id="1439886096"/>
        </w:rPr>
        <w:t xml:space="preserve">　</w:t>
      </w:r>
      <w:r w:rsidR="009F3EC2" w:rsidRPr="00F74EC2">
        <w:rPr>
          <w:rFonts w:ascii="ＭＳ Ｐ明朝" w:hAnsi="ＭＳ Ｐ明朝" w:cs="MS-PMincho" w:hint="eastAsia"/>
          <w:sz w:val="22"/>
          <w:szCs w:val="22"/>
        </w:rPr>
        <w:t>受注者の責に帰すべき事由により契約が解除されれば、保険会社から支払われた保証金は、日本下水道事業団に帰属する。</w:t>
      </w:r>
    </w:p>
    <w:p w:rsidR="00F74EC2" w:rsidRDefault="009F3EC2" w:rsidP="00F74EC2">
      <w:pPr>
        <w:autoSpaceDE w:val="0"/>
        <w:autoSpaceDN w:val="0"/>
        <w:ind w:leftChars="122" w:left="293" w:firstLineChars="200" w:firstLine="440"/>
        <w:jc w:val="left"/>
        <w:rPr>
          <w:rFonts w:ascii="ＭＳ Ｐ明朝" w:hAnsi="ＭＳ Ｐ明朝" w:cs="MS-PMincho" w:hint="eastAsia"/>
          <w:sz w:val="22"/>
          <w:szCs w:val="22"/>
        </w:rPr>
      </w:pPr>
      <w:r w:rsidRPr="00F74EC2">
        <w:rPr>
          <w:rFonts w:ascii="ＭＳ Ｐ明朝" w:hAnsi="ＭＳ Ｐ明朝" w:cs="MS-PMincho" w:hint="eastAsia"/>
          <w:sz w:val="22"/>
          <w:szCs w:val="22"/>
        </w:rPr>
        <w:t>なお、違約金の金額が保証金額を超過している場合は、別途、超過分を徴収する。</w:t>
      </w:r>
    </w:p>
    <w:p w:rsidR="00523BA1" w:rsidRPr="00523BA1" w:rsidRDefault="00523BA1" w:rsidP="00523BA1">
      <w:pPr>
        <w:pStyle w:val="a3"/>
        <w:ind w:leftChars="178" w:left="568" w:hangingChars="64" w:hanging="141"/>
        <w:rPr>
          <w:rFonts w:ascii="ＭＳ Ｐ明朝" w:hAnsi="ＭＳ Ｐ明朝" w:hint="eastAsia"/>
          <w:color w:val="000000"/>
          <w:sz w:val="22"/>
          <w:szCs w:val="22"/>
        </w:rPr>
      </w:pPr>
      <w:r>
        <w:rPr>
          <w:rFonts w:ascii="ＭＳ Ｐ明朝" w:hAnsi="ＭＳ Ｐ明朝" w:hint="eastAsia"/>
          <w:sz w:val="22"/>
          <w:szCs w:val="22"/>
        </w:rPr>
        <w:t>チ</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F74EC2">
      <w:pPr>
        <w:autoSpaceDE w:val="0"/>
        <w:autoSpaceDN w:val="0"/>
        <w:ind w:leftChars="122" w:left="293" w:firstLineChars="200" w:firstLine="440"/>
        <w:jc w:val="left"/>
        <w:rPr>
          <w:rFonts w:ascii="ＭＳ Ｐ明朝" w:hAnsi="ＭＳ Ｐ明朝" w:cs="MS-PMincho" w:hint="eastAsia"/>
          <w:sz w:val="22"/>
          <w:szCs w:val="22"/>
        </w:rPr>
      </w:pPr>
    </w:p>
    <w:p w:rsidR="00F40E97" w:rsidRPr="00F74EC2" w:rsidRDefault="009F3EC2" w:rsidP="00F74EC2">
      <w:pPr>
        <w:autoSpaceDE w:val="0"/>
        <w:autoSpaceDN w:val="0"/>
        <w:jc w:val="left"/>
        <w:rPr>
          <w:rFonts w:ascii="ＭＳ Ｐ明朝" w:hAnsi="ＭＳ Ｐ明朝" w:cs="MS-PMincho" w:hint="eastAsia"/>
          <w:sz w:val="22"/>
          <w:szCs w:val="22"/>
        </w:rPr>
      </w:pPr>
      <w:r w:rsidRPr="00F74EC2">
        <w:rPr>
          <w:rFonts w:ascii="ＭＳ Ｐ明朝" w:hAnsi="ＭＳ Ｐ明朝" w:hint="eastAsia"/>
          <w:color w:val="000000"/>
          <w:sz w:val="22"/>
          <w:szCs w:val="22"/>
        </w:rPr>
        <w:t xml:space="preserve">④【Ａ】　</w:t>
      </w:r>
      <w:r w:rsidR="00F40E97" w:rsidRPr="00F74EC2">
        <w:rPr>
          <w:rFonts w:ascii="ＭＳ Ｐ明朝" w:hAnsi="ＭＳ Ｐ明朝" w:hint="eastAsia"/>
          <w:color w:val="000000"/>
          <w:sz w:val="22"/>
          <w:szCs w:val="22"/>
        </w:rPr>
        <w:t>債務の不履行により生ずる損害をてん補する履行保証保険契約に係る証券</w:t>
      </w:r>
    </w:p>
    <w:p w:rsidR="00F40E97" w:rsidRPr="00F74EC2" w:rsidRDefault="00584983" w:rsidP="007D2D9C">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6095"/>
        </w:rPr>
        <w:t xml:space="preserve">　</w:t>
      </w:r>
      <w:r w:rsidR="00FC1ECA" w:rsidRPr="00584983">
        <w:rPr>
          <w:rFonts w:ascii="ＭＳ Ｐ明朝" w:hAnsi="ＭＳ Ｐ明朝" w:hint="eastAsia"/>
          <w:color w:val="000000"/>
          <w:spacing w:val="43"/>
          <w:kern w:val="0"/>
          <w:sz w:val="22"/>
          <w:szCs w:val="22"/>
          <w:fitText w:val="550" w:id="1439886095"/>
        </w:rPr>
        <w:t>イ</w:t>
      </w:r>
      <w:r w:rsidRPr="00584983">
        <w:rPr>
          <w:rFonts w:ascii="ＭＳ Ｐ明朝" w:hAnsi="ＭＳ Ｐ明朝" w:hint="eastAsia"/>
          <w:color w:val="000000"/>
          <w:spacing w:val="1"/>
          <w:kern w:val="0"/>
          <w:sz w:val="22"/>
          <w:szCs w:val="22"/>
          <w:fitText w:val="550" w:id="1439886095"/>
        </w:rPr>
        <w:t xml:space="preserve">　</w:t>
      </w:r>
      <w:r w:rsidR="00F40E97" w:rsidRPr="00F74EC2">
        <w:rPr>
          <w:rFonts w:ascii="ＭＳ Ｐ明朝" w:hAnsi="ＭＳ Ｐ明朝" w:hint="eastAsia"/>
          <w:color w:val="000000"/>
          <w:sz w:val="22"/>
          <w:szCs w:val="22"/>
        </w:rPr>
        <w:t>履行保証保険とは、保険会社が債務不履行時に、保険金を支払うことを約する保険である。</w:t>
      </w:r>
    </w:p>
    <w:p w:rsidR="00064BF5" w:rsidRDefault="00584983" w:rsidP="00064BF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6094"/>
        </w:rPr>
        <w:t xml:space="preserve">　</w:t>
      </w:r>
      <w:r w:rsidR="00FC1ECA" w:rsidRPr="00584983">
        <w:rPr>
          <w:rFonts w:ascii="ＭＳ Ｐ明朝" w:hAnsi="ＭＳ Ｐ明朝" w:hint="eastAsia"/>
          <w:color w:val="000000"/>
          <w:spacing w:val="42"/>
          <w:kern w:val="0"/>
          <w:sz w:val="22"/>
          <w:szCs w:val="22"/>
          <w:fitText w:val="550" w:id="1439886094"/>
        </w:rPr>
        <w:t>ロ</w:t>
      </w:r>
      <w:r w:rsidRPr="00584983">
        <w:rPr>
          <w:rFonts w:ascii="ＭＳ Ｐ明朝" w:hAnsi="ＭＳ Ｐ明朝" w:hint="eastAsia"/>
          <w:color w:val="000000"/>
          <w:spacing w:val="2"/>
          <w:kern w:val="0"/>
          <w:sz w:val="22"/>
          <w:szCs w:val="22"/>
          <w:fitText w:val="550" w:id="1439886094"/>
        </w:rPr>
        <w:t xml:space="preserve">　</w:t>
      </w:r>
      <w:r w:rsidR="00F40E97" w:rsidRPr="00F74EC2">
        <w:rPr>
          <w:rFonts w:ascii="ＭＳ Ｐ明朝" w:hAnsi="ＭＳ Ｐ明朝" w:hint="eastAsia"/>
          <w:color w:val="000000"/>
          <w:sz w:val="22"/>
          <w:szCs w:val="22"/>
        </w:rPr>
        <w:t>履行保証保険は、定額てん補方式を申し込むこと。</w:t>
      </w:r>
    </w:p>
    <w:p w:rsidR="00F40E97" w:rsidRPr="00F74EC2" w:rsidRDefault="00584983" w:rsidP="00584983">
      <w:pPr>
        <w:pStyle w:val="a3"/>
        <w:ind w:leftChars="123" w:left="688" w:hangingChars="150" w:hanging="393"/>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6093"/>
        </w:rPr>
        <w:t xml:space="preserve">　</w:t>
      </w:r>
      <w:r w:rsidR="00FC1ECA" w:rsidRPr="00584983">
        <w:rPr>
          <w:rFonts w:ascii="ＭＳ Ｐ明朝" w:hAnsi="ＭＳ Ｐ明朝" w:hint="eastAsia"/>
          <w:color w:val="000000"/>
          <w:spacing w:val="21"/>
          <w:kern w:val="0"/>
          <w:sz w:val="22"/>
          <w:szCs w:val="22"/>
          <w:fitText w:val="550" w:id="1439886093"/>
        </w:rPr>
        <w:t>ハ</w:t>
      </w:r>
      <w:r w:rsidRPr="00584983">
        <w:rPr>
          <w:rFonts w:ascii="ＭＳ Ｐ明朝" w:hAnsi="ＭＳ Ｐ明朝" w:hint="eastAsia"/>
          <w:color w:val="000000"/>
          <w:spacing w:val="1"/>
          <w:kern w:val="0"/>
          <w:sz w:val="22"/>
          <w:szCs w:val="22"/>
          <w:fitText w:val="550" w:id="1439886093"/>
        </w:rPr>
        <w:t xml:space="preserve">　</w:t>
      </w:r>
      <w:r w:rsidR="00F40E97" w:rsidRPr="00F74EC2">
        <w:rPr>
          <w:rFonts w:ascii="ＭＳ Ｐ明朝" w:hAnsi="ＭＳ Ｐ明朝" w:hint="eastAsia"/>
          <w:color w:val="000000"/>
          <w:sz w:val="22"/>
          <w:szCs w:val="22"/>
        </w:rPr>
        <w:t>保険証券の宛名の欄には、「（契約職、職名、氏名を記載するものとする。）」と記載するように申し込むこと。</w:t>
      </w:r>
    </w:p>
    <w:p w:rsidR="00F40E97" w:rsidRPr="00F74EC2" w:rsidRDefault="00584983" w:rsidP="00584983">
      <w:pPr>
        <w:pStyle w:val="a3"/>
        <w:ind w:leftChars="125" w:left="714" w:hangingChars="150" w:hanging="41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6092"/>
        </w:rPr>
        <w:t xml:space="preserve">　</w:t>
      </w:r>
      <w:r w:rsidR="00FC1ECA" w:rsidRPr="00584983">
        <w:rPr>
          <w:rFonts w:ascii="ＭＳ Ｐ明朝" w:hAnsi="ＭＳ Ｐ明朝" w:hint="eastAsia"/>
          <w:color w:val="000000"/>
          <w:spacing w:val="28"/>
          <w:kern w:val="0"/>
          <w:sz w:val="22"/>
          <w:szCs w:val="22"/>
          <w:fitText w:val="550" w:id="1439886092"/>
        </w:rPr>
        <w:t>ニ</w:t>
      </w:r>
      <w:r w:rsidRPr="00584983">
        <w:rPr>
          <w:rFonts w:ascii="ＭＳ Ｐ明朝" w:hAnsi="ＭＳ Ｐ明朝" w:hint="eastAsia"/>
          <w:color w:val="000000"/>
          <w:spacing w:val="2"/>
          <w:kern w:val="0"/>
          <w:sz w:val="22"/>
          <w:szCs w:val="22"/>
          <w:fitText w:val="550" w:id="1439886092"/>
        </w:rPr>
        <w:t xml:space="preserve">　</w:t>
      </w:r>
      <w:r w:rsidR="00F40E97" w:rsidRPr="00F74EC2">
        <w:rPr>
          <w:rFonts w:ascii="ＭＳ Ｐ明朝" w:hAnsi="ＭＳ Ｐ明朝" w:hint="eastAsia"/>
          <w:color w:val="000000"/>
          <w:sz w:val="22"/>
          <w:szCs w:val="22"/>
        </w:rPr>
        <w:t>証券上の契約内容としての工事名の欄には、工事請負契約書に記載される工事名が記載されるように申し込むこと。</w:t>
      </w:r>
    </w:p>
    <w:p w:rsidR="002B7FCE" w:rsidRDefault="00584983" w:rsidP="002B7FCE">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6091"/>
        </w:rPr>
        <w:t xml:space="preserve">　</w:t>
      </w:r>
      <w:r w:rsidR="00FC1ECA" w:rsidRPr="00584983">
        <w:rPr>
          <w:rFonts w:ascii="ＭＳ Ｐ明朝" w:hAnsi="ＭＳ Ｐ明朝" w:hint="eastAsia"/>
          <w:color w:val="000000"/>
          <w:spacing w:val="31"/>
          <w:kern w:val="0"/>
          <w:sz w:val="22"/>
          <w:szCs w:val="22"/>
          <w:fitText w:val="550" w:id="1439886091"/>
        </w:rPr>
        <w:t>ホ</w:t>
      </w:r>
      <w:r w:rsidRPr="00584983">
        <w:rPr>
          <w:rFonts w:ascii="ＭＳ Ｐ明朝" w:hAnsi="ＭＳ Ｐ明朝" w:hint="eastAsia"/>
          <w:color w:val="000000"/>
          <w:spacing w:val="2"/>
          <w:kern w:val="0"/>
          <w:sz w:val="22"/>
          <w:szCs w:val="22"/>
          <w:fitText w:val="550" w:id="1439886091"/>
        </w:rPr>
        <w:t xml:space="preserve">　</w:t>
      </w:r>
      <w:r w:rsidR="00F40E97" w:rsidRPr="00F74EC2">
        <w:rPr>
          <w:rFonts w:ascii="ＭＳ Ｐ明朝" w:hAnsi="ＭＳ Ｐ明朝" w:hint="eastAsia"/>
          <w:color w:val="000000"/>
          <w:sz w:val="22"/>
          <w:szCs w:val="22"/>
        </w:rPr>
        <w:t>保険金額は、請負代金額の10分の1の金額以上とする。</w:t>
      </w:r>
    </w:p>
    <w:p w:rsidR="00F40E97" w:rsidRPr="00F74EC2" w:rsidRDefault="00584983" w:rsidP="002B7FCE">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6090"/>
        </w:rPr>
        <w:t xml:space="preserve">　</w:t>
      </w:r>
      <w:r w:rsidR="00FC1ECA" w:rsidRPr="00584983">
        <w:rPr>
          <w:rFonts w:ascii="ＭＳ Ｐ明朝" w:hAnsi="ＭＳ Ｐ明朝" w:hint="eastAsia"/>
          <w:color w:val="000000"/>
          <w:spacing w:val="18"/>
          <w:kern w:val="0"/>
          <w:sz w:val="22"/>
          <w:szCs w:val="22"/>
          <w:fitText w:val="550" w:id="1439886090"/>
        </w:rPr>
        <w:t>ヘ</w:t>
      </w:r>
      <w:r w:rsidRPr="00584983">
        <w:rPr>
          <w:rFonts w:ascii="ＭＳ Ｐ明朝" w:hAnsi="ＭＳ Ｐ明朝" w:hint="eastAsia"/>
          <w:color w:val="000000"/>
          <w:spacing w:val="2"/>
          <w:kern w:val="0"/>
          <w:sz w:val="22"/>
          <w:szCs w:val="22"/>
          <w:fitText w:val="550" w:id="1439886090"/>
        </w:rPr>
        <w:t xml:space="preserve">　</w:t>
      </w:r>
      <w:r w:rsidR="00F40E97" w:rsidRPr="00F74EC2">
        <w:rPr>
          <w:rFonts w:ascii="ＭＳ Ｐ明朝" w:hAnsi="ＭＳ Ｐ明朝" w:hint="eastAsia"/>
          <w:color w:val="000000"/>
          <w:sz w:val="22"/>
          <w:szCs w:val="22"/>
        </w:rPr>
        <w:t>保険期間は、工期を含むものとする。</w:t>
      </w:r>
    </w:p>
    <w:p w:rsidR="00F40E97" w:rsidRPr="00F74EC2" w:rsidRDefault="00584983" w:rsidP="00584983">
      <w:pPr>
        <w:pStyle w:val="a3"/>
        <w:ind w:leftChars="125" w:left="996" w:hangingChars="200" w:hanging="696"/>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6089"/>
        </w:rPr>
        <w:t xml:space="preserve">　</w:t>
      </w:r>
      <w:r w:rsidR="00FC1ECA" w:rsidRPr="00584983">
        <w:rPr>
          <w:rFonts w:ascii="ＭＳ Ｐ明朝" w:hAnsi="ＭＳ Ｐ明朝" w:hint="eastAsia"/>
          <w:color w:val="000000"/>
          <w:spacing w:val="64"/>
          <w:kern w:val="0"/>
          <w:sz w:val="22"/>
          <w:szCs w:val="22"/>
          <w:fitText w:val="550" w:id="1439886089"/>
        </w:rPr>
        <w:t>ト</w:t>
      </w:r>
      <w:r w:rsidRPr="00584983">
        <w:rPr>
          <w:rFonts w:ascii="ＭＳ Ｐ明朝" w:hAnsi="ＭＳ Ｐ明朝" w:hint="eastAsia"/>
          <w:color w:val="000000"/>
          <w:spacing w:val="1"/>
          <w:kern w:val="0"/>
          <w:sz w:val="22"/>
          <w:szCs w:val="22"/>
          <w:fitText w:val="550" w:id="1439886089"/>
        </w:rPr>
        <w:t xml:space="preserve">　</w:t>
      </w:r>
      <w:r w:rsidR="00F40E97" w:rsidRPr="00F74EC2">
        <w:rPr>
          <w:rFonts w:ascii="ＭＳ Ｐ明朝" w:hAnsi="ＭＳ Ｐ明朝" w:hint="eastAsia"/>
          <w:color w:val="000000"/>
          <w:sz w:val="22"/>
          <w:szCs w:val="22"/>
        </w:rPr>
        <w:t>請負代金額の変更により保険金額を変更する場合の取扱いについては、契約職の指示に従うこと。</w:t>
      </w:r>
    </w:p>
    <w:p w:rsidR="00F40E97" w:rsidRPr="00F74EC2" w:rsidRDefault="00FC1ECA" w:rsidP="00523BA1">
      <w:pPr>
        <w:pStyle w:val="a3"/>
        <w:ind w:leftChars="178" w:left="710" w:hangingChars="47" w:hanging="283"/>
        <w:rPr>
          <w:rFonts w:ascii="ＭＳ Ｐ明朝" w:hAnsi="ＭＳ Ｐ明朝" w:hint="eastAsia"/>
          <w:color w:val="000000"/>
          <w:sz w:val="22"/>
          <w:szCs w:val="22"/>
        </w:rPr>
      </w:pPr>
      <w:r w:rsidRPr="00523BA1">
        <w:rPr>
          <w:rFonts w:ascii="ＭＳ Ｐ明朝" w:hAnsi="ＭＳ Ｐ明朝" w:hint="eastAsia"/>
          <w:color w:val="000000"/>
          <w:spacing w:val="191"/>
          <w:kern w:val="0"/>
          <w:sz w:val="22"/>
          <w:szCs w:val="22"/>
          <w:fitText w:val="550" w:id="1439886088"/>
        </w:rPr>
        <w:t>チ</w:t>
      </w:r>
      <w:r w:rsidR="00584983" w:rsidRPr="00523BA1">
        <w:rPr>
          <w:rFonts w:ascii="ＭＳ Ｐ明朝" w:hAnsi="ＭＳ Ｐ明朝" w:hint="eastAsia"/>
          <w:color w:val="000000"/>
          <w:spacing w:val="1"/>
          <w:kern w:val="0"/>
          <w:sz w:val="22"/>
          <w:szCs w:val="22"/>
          <w:fitText w:val="550" w:id="1439886088"/>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者の責に帰すべき事由により契約が解除されれば、保険会社から支払われた保険金は、日本下水道事業団に帰属する。</w:t>
      </w:r>
    </w:p>
    <w:p w:rsidR="00F40E97" w:rsidRDefault="00F40E97" w:rsidP="00523BA1">
      <w:pPr>
        <w:pStyle w:val="a3"/>
        <w:ind w:leftChars="178" w:left="427" w:firstLineChars="200" w:firstLine="440"/>
        <w:rPr>
          <w:rFonts w:ascii="ＭＳ Ｐ明朝" w:hAnsi="ＭＳ Ｐ明朝" w:hint="eastAsia"/>
          <w:color w:val="000000"/>
          <w:sz w:val="22"/>
          <w:szCs w:val="22"/>
        </w:rPr>
      </w:pPr>
      <w:r w:rsidRPr="00F74EC2">
        <w:rPr>
          <w:rFonts w:ascii="ＭＳ Ｐ明朝" w:hAnsi="ＭＳ Ｐ明朝" w:hint="eastAsia"/>
          <w:color w:val="000000"/>
          <w:sz w:val="22"/>
          <w:szCs w:val="22"/>
        </w:rPr>
        <w:t>なお、違約金の金額が保険金額を超過している場合は、別途、超過分を徴収する。</w:t>
      </w:r>
    </w:p>
    <w:p w:rsidR="00523BA1" w:rsidRPr="00523BA1" w:rsidRDefault="00523BA1" w:rsidP="00EB1553">
      <w:pPr>
        <w:pStyle w:val="a3"/>
        <w:ind w:leftChars="177" w:left="707" w:hangingChars="128" w:hanging="282"/>
        <w:rPr>
          <w:rFonts w:ascii="ＭＳ Ｐ明朝" w:hAnsi="ＭＳ Ｐ明朝" w:hint="eastAsia"/>
          <w:color w:val="000000"/>
          <w:sz w:val="22"/>
          <w:szCs w:val="22"/>
        </w:rPr>
      </w:pPr>
      <w:r>
        <w:rPr>
          <w:rFonts w:ascii="ＭＳ Ｐ明朝" w:hAnsi="ＭＳ Ｐ明朝" w:hint="eastAsia"/>
          <w:sz w:val="22"/>
          <w:szCs w:val="22"/>
        </w:rPr>
        <w:t>リ</w:t>
      </w:r>
      <w:r w:rsidRPr="00523BA1">
        <w:rPr>
          <w:rFonts w:ascii="ＭＳ Ｐ明朝" w:hAnsi="ＭＳ Ｐ明朝" w:hint="eastAsia"/>
          <w:sz w:val="22"/>
          <w:szCs w:val="22"/>
        </w:rPr>
        <w:t xml:space="preserve">　</w:t>
      </w:r>
      <w:r w:rsidR="00EB1553">
        <w:rPr>
          <w:rFonts w:ascii="ＭＳ Ｐ明朝" w:hAnsi="ＭＳ Ｐ明朝" w:hint="eastAsia"/>
          <w:sz w:val="22"/>
          <w:szCs w:val="22"/>
        </w:rPr>
        <w:t xml:space="preserve">　</w:t>
      </w:r>
      <w:r w:rsidRPr="00523BA1">
        <w:rPr>
          <w:rFonts w:ascii="ＭＳ Ｐ明朝" w:hAnsi="ＭＳ Ｐ明朝" w:hint="eastAsia"/>
          <w:sz w:val="22"/>
          <w:szCs w:val="22"/>
        </w:rPr>
        <w:t>当該保証は第54条第3項各号に規定する者による契約の解除の場合についても保証するものでなければならない。</w:t>
      </w:r>
    </w:p>
    <w:p w:rsidR="00523BA1" w:rsidRPr="00523BA1" w:rsidRDefault="00523BA1" w:rsidP="002B7FCE">
      <w:pPr>
        <w:pStyle w:val="a3"/>
        <w:ind w:leftChars="175" w:left="420" w:firstLineChars="150" w:firstLine="330"/>
        <w:rPr>
          <w:rFonts w:ascii="ＭＳ Ｐ明朝" w:hAnsi="ＭＳ Ｐ明朝" w:hint="eastAsia"/>
          <w:color w:val="000000"/>
          <w:sz w:val="22"/>
          <w:szCs w:val="22"/>
        </w:rPr>
      </w:pPr>
    </w:p>
    <w:p w:rsidR="009F3EC2" w:rsidRPr="00F74EC2" w:rsidRDefault="009F3EC2" w:rsidP="00F74EC2">
      <w:pPr>
        <w:autoSpaceDE w:val="0"/>
        <w:autoSpaceDN w:val="0"/>
        <w:jc w:val="left"/>
        <w:rPr>
          <w:rFonts w:ascii="ＭＳ Ｐ明朝" w:hAnsi="ＭＳ Ｐ明朝" w:cs="MS-PMincho"/>
          <w:sz w:val="22"/>
          <w:szCs w:val="22"/>
        </w:rPr>
      </w:pPr>
      <w:r w:rsidRPr="00F74EC2">
        <w:rPr>
          <w:rFonts w:ascii="ＭＳ Ｐ明朝" w:hAnsi="ＭＳ Ｐ明朝" w:cs="MS-PMincho" w:hint="eastAsia"/>
          <w:sz w:val="22"/>
          <w:szCs w:val="22"/>
        </w:rPr>
        <w:t>④【B】</w:t>
      </w:r>
      <w:r w:rsidRPr="00F74EC2">
        <w:rPr>
          <w:rFonts w:ascii="ＭＳ Ｐ明朝" w:hAnsi="ＭＳ Ｐ明朝" w:cs="MS-PMincho"/>
          <w:sz w:val="22"/>
          <w:szCs w:val="22"/>
        </w:rPr>
        <w:t xml:space="preserve"> </w:t>
      </w:r>
      <w:r w:rsidRPr="00F74EC2">
        <w:rPr>
          <w:rFonts w:ascii="ＭＳ Ｐ明朝" w:hAnsi="ＭＳ Ｐ明朝" w:cs="MS-PMincho" w:hint="eastAsia"/>
          <w:sz w:val="22"/>
          <w:szCs w:val="22"/>
        </w:rPr>
        <w:t>債務の不履行により生ずる損害をてん補する履行保証保険契約に係る証券</w:t>
      </w:r>
    </w:p>
    <w:p w:rsidR="009F3EC2" w:rsidRPr="00F74EC2" w:rsidRDefault="00584983" w:rsidP="00584983">
      <w:pPr>
        <w:autoSpaceDE w:val="0"/>
        <w:autoSpaceDN w:val="0"/>
        <w:ind w:leftChars="100" w:left="852" w:hangingChars="200" w:hanging="612"/>
        <w:jc w:val="left"/>
        <w:rPr>
          <w:rFonts w:ascii="ＭＳ Ｐ明朝" w:hAnsi="ＭＳ Ｐ明朝" w:cs="MS-PMincho"/>
          <w:sz w:val="22"/>
          <w:szCs w:val="22"/>
        </w:rPr>
      </w:pPr>
      <w:r w:rsidRPr="00584983">
        <w:rPr>
          <w:rFonts w:ascii="ＭＳ Ｐ明朝" w:hAnsi="ＭＳ Ｐ明朝" w:cs="MS-PMincho" w:hint="eastAsia"/>
          <w:spacing w:val="43"/>
          <w:kern w:val="0"/>
          <w:sz w:val="22"/>
          <w:szCs w:val="22"/>
          <w:fitText w:val="550" w:id="1439886087"/>
        </w:rPr>
        <w:t xml:space="preserve">　</w:t>
      </w:r>
      <w:r w:rsidR="009F3EC2" w:rsidRPr="00584983">
        <w:rPr>
          <w:rFonts w:ascii="ＭＳ Ｐ明朝" w:hAnsi="ＭＳ Ｐ明朝" w:cs="MS-PMincho" w:hint="eastAsia"/>
          <w:spacing w:val="43"/>
          <w:kern w:val="0"/>
          <w:sz w:val="22"/>
          <w:szCs w:val="22"/>
          <w:fitText w:val="550" w:id="1439886087"/>
        </w:rPr>
        <w:t>イ</w:t>
      </w:r>
      <w:r w:rsidRPr="00584983">
        <w:rPr>
          <w:rFonts w:ascii="ＭＳ Ｐ明朝" w:hAnsi="ＭＳ Ｐ明朝" w:cs="MS-PMincho" w:hint="eastAsia"/>
          <w:spacing w:val="1"/>
          <w:kern w:val="0"/>
          <w:sz w:val="22"/>
          <w:szCs w:val="22"/>
          <w:fitText w:val="550" w:id="1439886087"/>
        </w:rPr>
        <w:t xml:space="preserve">　</w:t>
      </w:r>
      <w:r w:rsidR="009F3EC2" w:rsidRPr="00F74EC2">
        <w:rPr>
          <w:rFonts w:ascii="ＭＳ Ｐ明朝" w:hAnsi="ＭＳ Ｐ明朝" w:cs="MS-PMincho" w:hint="eastAsia"/>
          <w:sz w:val="22"/>
          <w:szCs w:val="22"/>
        </w:rPr>
        <w:t>履行保証保険とは、保険会社が債務不履行時に、保険金を支払うことを約する保険である。</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42"/>
          <w:kern w:val="0"/>
          <w:sz w:val="22"/>
          <w:szCs w:val="22"/>
          <w:fitText w:val="550" w:id="1439886086"/>
        </w:rPr>
        <w:t xml:space="preserve">　</w:t>
      </w:r>
      <w:r w:rsidR="009F3EC2" w:rsidRPr="00584983">
        <w:rPr>
          <w:rFonts w:ascii="ＭＳ Ｐ明朝" w:hAnsi="ＭＳ Ｐ明朝" w:cs="MS-PMincho" w:hint="eastAsia"/>
          <w:spacing w:val="42"/>
          <w:kern w:val="0"/>
          <w:sz w:val="22"/>
          <w:szCs w:val="22"/>
          <w:fitText w:val="550" w:id="1439886086"/>
        </w:rPr>
        <w:t>ロ</w:t>
      </w:r>
      <w:r w:rsidRPr="00584983">
        <w:rPr>
          <w:rFonts w:ascii="ＭＳ Ｐ明朝" w:hAnsi="ＭＳ Ｐ明朝" w:cs="MS-PMincho" w:hint="eastAsia"/>
          <w:spacing w:val="2"/>
          <w:kern w:val="0"/>
          <w:sz w:val="22"/>
          <w:szCs w:val="22"/>
          <w:fitText w:val="550" w:id="1439886086"/>
        </w:rPr>
        <w:t xml:space="preserve">　</w:t>
      </w:r>
      <w:r w:rsidR="009F3EC2" w:rsidRPr="00F74EC2">
        <w:rPr>
          <w:rFonts w:ascii="ＭＳ Ｐ明朝" w:hAnsi="ＭＳ Ｐ明朝" w:cs="MS-PMincho" w:hint="eastAsia"/>
          <w:sz w:val="22"/>
          <w:szCs w:val="22"/>
        </w:rPr>
        <w:t>履行保証保険は、定額てん補方式を申し込むこと。</w:t>
      </w:r>
    </w:p>
    <w:p w:rsidR="009F3EC2" w:rsidRPr="00F74EC2" w:rsidRDefault="00584983" w:rsidP="00584983">
      <w:pPr>
        <w:autoSpaceDE w:val="0"/>
        <w:autoSpaceDN w:val="0"/>
        <w:ind w:leftChars="100" w:left="764" w:hangingChars="200" w:hanging="524"/>
        <w:jc w:val="left"/>
        <w:rPr>
          <w:rFonts w:ascii="ＭＳ Ｐ明朝" w:hAnsi="ＭＳ Ｐ明朝" w:cs="MS-PMincho"/>
          <w:sz w:val="22"/>
          <w:szCs w:val="22"/>
        </w:rPr>
      </w:pPr>
      <w:r w:rsidRPr="00584983">
        <w:rPr>
          <w:rFonts w:ascii="ＭＳ Ｐ明朝" w:hAnsi="ＭＳ Ｐ明朝" w:cs="MS-PMincho" w:hint="eastAsia"/>
          <w:spacing w:val="21"/>
          <w:kern w:val="0"/>
          <w:sz w:val="22"/>
          <w:szCs w:val="22"/>
          <w:fitText w:val="550" w:id="1439886085"/>
        </w:rPr>
        <w:t xml:space="preserve">　</w:t>
      </w:r>
      <w:r w:rsidR="009F3EC2" w:rsidRPr="00584983">
        <w:rPr>
          <w:rFonts w:ascii="ＭＳ Ｐ明朝" w:hAnsi="ＭＳ Ｐ明朝" w:cs="MS-PMincho" w:hint="eastAsia"/>
          <w:spacing w:val="21"/>
          <w:kern w:val="0"/>
          <w:sz w:val="22"/>
          <w:szCs w:val="22"/>
          <w:fitText w:val="550" w:id="1439886085"/>
        </w:rPr>
        <w:t>ハ</w:t>
      </w:r>
      <w:r w:rsidRPr="00584983">
        <w:rPr>
          <w:rFonts w:ascii="ＭＳ Ｐ明朝" w:hAnsi="ＭＳ Ｐ明朝" w:cs="MS-PMincho" w:hint="eastAsia"/>
          <w:spacing w:val="1"/>
          <w:kern w:val="0"/>
          <w:sz w:val="22"/>
          <w:szCs w:val="22"/>
          <w:fitText w:val="550" w:id="1439886085"/>
        </w:rPr>
        <w:t xml:space="preserve">　</w:t>
      </w:r>
      <w:r w:rsidR="009F3EC2" w:rsidRPr="00F74EC2">
        <w:rPr>
          <w:rFonts w:ascii="ＭＳ Ｐ明朝" w:hAnsi="ＭＳ Ｐ明朝" w:cs="MS-PMincho" w:hint="eastAsia"/>
          <w:sz w:val="22"/>
          <w:szCs w:val="22"/>
        </w:rPr>
        <w:t>保険証券の宛名の欄には、「（契約職、職名、氏名を記載するものとする。）」と記載するように申し込むこと。</w:t>
      </w:r>
    </w:p>
    <w:p w:rsidR="009F3EC2" w:rsidRPr="00F74EC2" w:rsidRDefault="00584983" w:rsidP="00584983">
      <w:pPr>
        <w:autoSpaceDE w:val="0"/>
        <w:autoSpaceDN w:val="0"/>
        <w:ind w:leftChars="100" w:left="792" w:hangingChars="200" w:hanging="552"/>
        <w:jc w:val="left"/>
        <w:rPr>
          <w:rFonts w:ascii="ＭＳ Ｐ明朝" w:hAnsi="ＭＳ Ｐ明朝" w:cs="MS-PMincho"/>
          <w:sz w:val="22"/>
          <w:szCs w:val="22"/>
        </w:rPr>
      </w:pPr>
      <w:r w:rsidRPr="00584983">
        <w:rPr>
          <w:rFonts w:ascii="ＭＳ Ｐ明朝" w:hAnsi="ＭＳ Ｐ明朝" w:cs="MS-PMincho" w:hint="eastAsia"/>
          <w:spacing w:val="28"/>
          <w:kern w:val="0"/>
          <w:sz w:val="22"/>
          <w:szCs w:val="22"/>
          <w:fitText w:val="550" w:id="1439886084"/>
        </w:rPr>
        <w:t xml:space="preserve">　</w:t>
      </w:r>
      <w:r w:rsidR="009F3EC2" w:rsidRPr="00584983">
        <w:rPr>
          <w:rFonts w:ascii="ＭＳ Ｐ明朝" w:hAnsi="ＭＳ Ｐ明朝" w:cs="MS-PMincho" w:hint="eastAsia"/>
          <w:spacing w:val="28"/>
          <w:kern w:val="0"/>
          <w:sz w:val="22"/>
          <w:szCs w:val="22"/>
          <w:fitText w:val="550" w:id="1439886084"/>
        </w:rPr>
        <w:t>ニ</w:t>
      </w:r>
      <w:r w:rsidRPr="00584983">
        <w:rPr>
          <w:rFonts w:ascii="ＭＳ Ｐ明朝" w:hAnsi="ＭＳ Ｐ明朝" w:cs="MS-PMincho" w:hint="eastAsia"/>
          <w:spacing w:val="2"/>
          <w:kern w:val="0"/>
          <w:sz w:val="22"/>
          <w:szCs w:val="22"/>
          <w:fitText w:val="550" w:id="1439886084"/>
        </w:rPr>
        <w:t xml:space="preserve">　</w:t>
      </w:r>
      <w:r w:rsidR="009F3EC2" w:rsidRPr="00F74EC2">
        <w:rPr>
          <w:rFonts w:ascii="ＭＳ Ｐ明朝" w:hAnsi="ＭＳ Ｐ明朝" w:cs="MS-PMincho" w:hint="eastAsia"/>
          <w:sz w:val="22"/>
          <w:szCs w:val="22"/>
        </w:rPr>
        <w:t>証券上の契約内容としての工事名の欄には、工事請負契約書に記載される工事名が記載されるように申し込むこと。</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31"/>
          <w:kern w:val="0"/>
          <w:sz w:val="22"/>
          <w:szCs w:val="22"/>
          <w:fitText w:val="550" w:id="1439886083"/>
        </w:rPr>
        <w:t xml:space="preserve">　</w:t>
      </w:r>
      <w:r w:rsidR="009F3EC2" w:rsidRPr="00584983">
        <w:rPr>
          <w:rFonts w:ascii="ＭＳ Ｐ明朝" w:hAnsi="ＭＳ Ｐ明朝" w:cs="MS-PMincho" w:hint="eastAsia"/>
          <w:spacing w:val="31"/>
          <w:kern w:val="0"/>
          <w:sz w:val="22"/>
          <w:szCs w:val="22"/>
          <w:fitText w:val="550" w:id="1439886083"/>
        </w:rPr>
        <w:t>ホ</w:t>
      </w:r>
      <w:r w:rsidRPr="00584983">
        <w:rPr>
          <w:rFonts w:ascii="ＭＳ Ｐ明朝" w:hAnsi="ＭＳ Ｐ明朝" w:cs="MS-PMincho" w:hint="eastAsia"/>
          <w:spacing w:val="2"/>
          <w:kern w:val="0"/>
          <w:sz w:val="22"/>
          <w:szCs w:val="22"/>
          <w:fitText w:val="550" w:id="1439886083"/>
        </w:rPr>
        <w:t xml:space="preserve">　</w:t>
      </w:r>
      <w:r w:rsidR="009F3EC2" w:rsidRPr="00F74EC2">
        <w:rPr>
          <w:rFonts w:ascii="ＭＳ Ｐ明朝" w:hAnsi="ＭＳ Ｐ明朝" w:cs="MS-PMincho" w:hint="eastAsia"/>
          <w:sz w:val="22"/>
          <w:szCs w:val="22"/>
        </w:rPr>
        <w:t>保険金額は、請負代金額の１０分の３の金額以上とする。</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18"/>
          <w:kern w:val="0"/>
          <w:sz w:val="22"/>
          <w:szCs w:val="22"/>
          <w:fitText w:val="550" w:id="1439886082"/>
        </w:rPr>
        <w:t xml:space="preserve">　</w:t>
      </w:r>
      <w:r w:rsidR="009F3EC2" w:rsidRPr="00584983">
        <w:rPr>
          <w:rFonts w:ascii="ＭＳ Ｐ明朝" w:hAnsi="ＭＳ Ｐ明朝" w:cs="MS-PMincho" w:hint="eastAsia"/>
          <w:spacing w:val="18"/>
          <w:kern w:val="0"/>
          <w:sz w:val="22"/>
          <w:szCs w:val="22"/>
          <w:fitText w:val="550" w:id="1439886082"/>
        </w:rPr>
        <w:t>ヘ</w:t>
      </w:r>
      <w:r w:rsidRPr="00584983">
        <w:rPr>
          <w:rFonts w:ascii="ＭＳ Ｐ明朝" w:hAnsi="ＭＳ Ｐ明朝" w:cs="MS-PMincho" w:hint="eastAsia"/>
          <w:spacing w:val="2"/>
          <w:kern w:val="0"/>
          <w:sz w:val="22"/>
          <w:szCs w:val="22"/>
          <w:fitText w:val="550" w:id="1439886082"/>
        </w:rPr>
        <w:t xml:space="preserve">　</w:t>
      </w:r>
      <w:r w:rsidR="009F3EC2" w:rsidRPr="00F74EC2">
        <w:rPr>
          <w:rFonts w:ascii="ＭＳ Ｐ明朝" w:hAnsi="ＭＳ Ｐ明朝" w:cs="MS-PMincho" w:hint="eastAsia"/>
          <w:sz w:val="22"/>
          <w:szCs w:val="22"/>
        </w:rPr>
        <w:t>保険期間は、工期を含むものとする。</w:t>
      </w:r>
    </w:p>
    <w:p w:rsidR="009F3EC2" w:rsidRPr="00F74EC2" w:rsidRDefault="00584983" w:rsidP="00584983">
      <w:pPr>
        <w:autoSpaceDE w:val="0"/>
        <w:autoSpaceDN w:val="0"/>
        <w:ind w:leftChars="100" w:left="936" w:hangingChars="200" w:hanging="696"/>
        <w:jc w:val="left"/>
        <w:rPr>
          <w:rFonts w:ascii="ＭＳ Ｐ明朝" w:hAnsi="ＭＳ Ｐ明朝" w:cs="MS-PMincho"/>
          <w:sz w:val="22"/>
          <w:szCs w:val="22"/>
        </w:rPr>
      </w:pPr>
      <w:r w:rsidRPr="00584983">
        <w:rPr>
          <w:rFonts w:ascii="ＭＳ Ｐ明朝" w:hAnsi="ＭＳ Ｐ明朝" w:cs="MS-PMincho" w:hint="eastAsia"/>
          <w:spacing w:val="64"/>
          <w:kern w:val="0"/>
          <w:sz w:val="22"/>
          <w:szCs w:val="22"/>
          <w:fitText w:val="550" w:id="1439886081"/>
        </w:rPr>
        <w:t xml:space="preserve">　</w:t>
      </w:r>
      <w:r w:rsidR="009F3EC2" w:rsidRPr="00584983">
        <w:rPr>
          <w:rFonts w:ascii="ＭＳ Ｐ明朝" w:hAnsi="ＭＳ Ｐ明朝" w:cs="MS-PMincho" w:hint="eastAsia"/>
          <w:spacing w:val="64"/>
          <w:kern w:val="0"/>
          <w:sz w:val="22"/>
          <w:szCs w:val="22"/>
          <w:fitText w:val="550" w:id="1439886081"/>
        </w:rPr>
        <w:t>ト</w:t>
      </w:r>
      <w:r w:rsidRPr="00584983">
        <w:rPr>
          <w:rFonts w:ascii="ＭＳ Ｐ明朝" w:hAnsi="ＭＳ Ｐ明朝" w:cs="MS-PMincho" w:hint="eastAsia"/>
          <w:spacing w:val="1"/>
          <w:kern w:val="0"/>
          <w:sz w:val="22"/>
          <w:szCs w:val="22"/>
          <w:fitText w:val="550" w:id="1439886081"/>
        </w:rPr>
        <w:t xml:space="preserve">　</w:t>
      </w:r>
      <w:r w:rsidR="009F3EC2" w:rsidRPr="00F74EC2">
        <w:rPr>
          <w:rFonts w:ascii="ＭＳ Ｐ明朝" w:hAnsi="ＭＳ Ｐ明朝" w:cs="MS-PMincho" w:hint="eastAsia"/>
          <w:sz w:val="22"/>
          <w:szCs w:val="22"/>
        </w:rPr>
        <w:t>請負代金額の変更により保険金額を変更する場合の取扱いについては、契約職の指示に従うこと。</w:t>
      </w:r>
    </w:p>
    <w:p w:rsidR="00064BF5" w:rsidRDefault="00584983" w:rsidP="00584983">
      <w:pPr>
        <w:autoSpaceDE w:val="0"/>
        <w:autoSpaceDN w:val="0"/>
        <w:ind w:leftChars="100" w:left="768" w:hangingChars="200" w:hanging="528"/>
        <w:jc w:val="left"/>
        <w:rPr>
          <w:rFonts w:ascii="ＭＳ Ｐ明朝" w:hAnsi="ＭＳ Ｐ明朝" w:cs="MS-PMincho" w:hint="eastAsia"/>
          <w:sz w:val="22"/>
          <w:szCs w:val="22"/>
        </w:rPr>
      </w:pPr>
      <w:r w:rsidRPr="00A97C02">
        <w:rPr>
          <w:rFonts w:ascii="ＭＳ Ｐ明朝" w:hAnsi="ＭＳ Ｐ明朝" w:cs="MS-PMincho" w:hint="eastAsia"/>
          <w:spacing w:val="22"/>
          <w:kern w:val="0"/>
          <w:sz w:val="22"/>
          <w:szCs w:val="22"/>
          <w:fitText w:val="550" w:id="1439886080"/>
        </w:rPr>
        <w:t xml:space="preserve">　</w:t>
      </w:r>
      <w:r w:rsidR="009F3EC2" w:rsidRPr="00A97C02">
        <w:rPr>
          <w:rFonts w:ascii="ＭＳ Ｐ明朝" w:hAnsi="ＭＳ Ｐ明朝" w:cs="MS-PMincho" w:hint="eastAsia"/>
          <w:spacing w:val="22"/>
          <w:kern w:val="0"/>
          <w:sz w:val="22"/>
          <w:szCs w:val="22"/>
          <w:fitText w:val="550" w:id="1439886080"/>
        </w:rPr>
        <w:t>チ</w:t>
      </w:r>
      <w:r w:rsidRPr="00A97C02">
        <w:rPr>
          <w:rFonts w:ascii="ＭＳ Ｐ明朝" w:hAnsi="ＭＳ Ｐ明朝" w:cs="MS-PMincho" w:hint="eastAsia"/>
          <w:spacing w:val="2"/>
          <w:kern w:val="0"/>
          <w:sz w:val="22"/>
          <w:szCs w:val="22"/>
          <w:fitText w:val="550" w:id="1439886080"/>
        </w:rPr>
        <w:t xml:space="preserve">　</w:t>
      </w:r>
      <w:r w:rsidR="009F3EC2" w:rsidRPr="00F74EC2">
        <w:rPr>
          <w:rFonts w:ascii="ＭＳ Ｐ明朝" w:hAnsi="ＭＳ Ｐ明朝" w:cs="MS-PMincho" w:hint="eastAsia"/>
          <w:sz w:val="22"/>
          <w:szCs w:val="22"/>
        </w:rPr>
        <w:t>受注者の責に帰すべき事由により契約が解除されれば、保険会社から支払われた保険金は、日本下水道事業団に帰属する。</w:t>
      </w:r>
    </w:p>
    <w:p w:rsidR="009F3EC2" w:rsidRDefault="009F3EC2" w:rsidP="002B7FCE">
      <w:pPr>
        <w:autoSpaceDE w:val="0"/>
        <w:autoSpaceDN w:val="0"/>
        <w:ind w:leftChars="200" w:left="480" w:firstLineChars="150" w:firstLine="330"/>
        <w:jc w:val="left"/>
        <w:rPr>
          <w:rFonts w:ascii="ＭＳ Ｐ明朝" w:hAnsi="ＭＳ Ｐ明朝" w:cs="MS-PMincho" w:hint="eastAsia"/>
          <w:sz w:val="22"/>
          <w:szCs w:val="22"/>
        </w:rPr>
      </w:pPr>
      <w:r w:rsidRPr="00F74EC2">
        <w:rPr>
          <w:rFonts w:ascii="ＭＳ Ｐ明朝" w:hAnsi="ＭＳ Ｐ明朝" w:cs="MS-PMincho" w:hint="eastAsia"/>
          <w:sz w:val="22"/>
          <w:szCs w:val="22"/>
        </w:rPr>
        <w:t>なお、違約金の金額が保険金額を超過している場合は、別途、超過分を徴収する。</w:t>
      </w:r>
    </w:p>
    <w:p w:rsidR="00523BA1" w:rsidRPr="00523BA1" w:rsidRDefault="00523BA1" w:rsidP="00EB1553">
      <w:pPr>
        <w:pStyle w:val="a3"/>
        <w:ind w:leftChars="177" w:left="707" w:hangingChars="128" w:hanging="282"/>
        <w:rPr>
          <w:rFonts w:ascii="ＭＳ Ｐ明朝" w:hAnsi="ＭＳ Ｐ明朝" w:hint="eastAsia"/>
          <w:color w:val="000000"/>
          <w:sz w:val="22"/>
          <w:szCs w:val="22"/>
        </w:rPr>
      </w:pPr>
      <w:r>
        <w:rPr>
          <w:rFonts w:ascii="ＭＳ Ｐ明朝" w:hAnsi="ＭＳ Ｐ明朝" w:hint="eastAsia"/>
          <w:sz w:val="22"/>
          <w:szCs w:val="22"/>
        </w:rPr>
        <w:t>リ</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2B7FCE">
      <w:pPr>
        <w:autoSpaceDE w:val="0"/>
        <w:autoSpaceDN w:val="0"/>
        <w:ind w:leftChars="200" w:left="480" w:firstLineChars="150" w:firstLine="330"/>
        <w:jc w:val="left"/>
        <w:rPr>
          <w:rFonts w:ascii="ＭＳ Ｐ明朝" w:hAnsi="ＭＳ Ｐ明朝" w:cs="MS-PMincho"/>
          <w:sz w:val="22"/>
          <w:szCs w:val="22"/>
        </w:rPr>
      </w:pPr>
    </w:p>
    <w:p w:rsidR="0073251B" w:rsidRPr="00E22E6A" w:rsidRDefault="009F3EC2" w:rsidP="0073251B">
      <w:pPr>
        <w:autoSpaceDE w:val="0"/>
        <w:autoSpaceDN w:val="0"/>
        <w:ind w:leftChars="208" w:left="699" w:hangingChars="100" w:hanging="200"/>
        <w:jc w:val="left"/>
        <w:rPr>
          <w:rFonts w:ascii="ＭＳ Ｐ明朝" w:hAnsi="ＭＳ Ｐ明朝" w:cs="MS-PMincho" w:hint="eastAsia"/>
          <w:sz w:val="20"/>
          <w:szCs w:val="22"/>
        </w:rPr>
      </w:pPr>
      <w:r w:rsidRPr="00E22E6A">
        <w:rPr>
          <w:rFonts w:ascii="ＭＳ Ｐ明朝" w:hAnsi="ＭＳ Ｐ明朝" w:cs="MS-PMincho" w:hint="eastAsia"/>
          <w:sz w:val="20"/>
          <w:szCs w:val="22"/>
        </w:rPr>
        <w:t>［注］【A】は</w:t>
      </w:r>
      <w:r w:rsidRPr="00E22E6A">
        <w:rPr>
          <w:rFonts w:ascii="ＭＳ Ｐ明朝" w:hAnsi="ＭＳ Ｐ明朝" w:cs="ＭＳ 明朝" w:hint="eastAsia"/>
          <w:sz w:val="20"/>
          <w:szCs w:val="22"/>
        </w:rPr>
        <w:t>一般競争入札方式の全面実施について</w:t>
      </w:r>
      <w:r w:rsidRPr="00E22E6A">
        <w:rPr>
          <w:rFonts w:ascii="ＭＳ Ｐ明朝" w:hAnsi="ＭＳ Ｐ明朝" w:cs="MS-PMincho" w:hint="eastAsia"/>
          <w:sz w:val="20"/>
          <w:szCs w:val="22"/>
        </w:rPr>
        <w:t>（平成１８年３月７日付け経契発第131号、事事発第40号）の記の</w:t>
      </w:r>
      <w:r w:rsidRPr="00E22E6A">
        <w:rPr>
          <w:rFonts w:ascii="ＭＳ Ｐ明朝" w:hAnsi="ＭＳ Ｐ明朝" w:cs="Century" w:hint="eastAsia"/>
          <w:sz w:val="20"/>
          <w:szCs w:val="22"/>
        </w:rPr>
        <w:t>３（１）</w:t>
      </w:r>
      <w:r w:rsidRPr="00E22E6A">
        <w:rPr>
          <w:rFonts w:ascii="ＭＳ Ｐ明朝" w:hAnsi="ＭＳ Ｐ明朝" w:cs="MS-PMincho" w:hint="eastAsia"/>
          <w:sz w:val="20"/>
          <w:szCs w:val="22"/>
        </w:rPr>
        <w:t>に規定する大規模調達契約（以下「大規模調達契約」という。）以外の契約</w:t>
      </w:r>
      <w:r w:rsidRPr="00E22E6A">
        <w:rPr>
          <w:rFonts w:ascii="ＭＳ Ｐ明朝" w:hAnsi="ＭＳ Ｐ明朝" w:cs="ＭＳ 明朝" w:hint="eastAsia"/>
          <w:sz w:val="20"/>
          <w:szCs w:val="22"/>
        </w:rPr>
        <w:t>に適用し、</w:t>
      </w:r>
      <w:r w:rsidRPr="00E22E6A">
        <w:rPr>
          <w:rFonts w:ascii="ＭＳ Ｐ明朝" w:hAnsi="ＭＳ Ｐ明朝" w:cs="MS-PMincho" w:hint="eastAsia"/>
          <w:sz w:val="20"/>
          <w:szCs w:val="22"/>
        </w:rPr>
        <w:t>【B】は大規模調達契約</w:t>
      </w:r>
      <w:r w:rsidRPr="00E22E6A">
        <w:rPr>
          <w:rFonts w:ascii="ＭＳ Ｐ明朝" w:hAnsi="ＭＳ Ｐ明朝" w:cs="ＭＳ 明朝" w:hint="eastAsia"/>
          <w:sz w:val="20"/>
          <w:szCs w:val="22"/>
        </w:rPr>
        <w:t>に適用</w:t>
      </w:r>
      <w:r w:rsidRPr="00E22E6A">
        <w:rPr>
          <w:rFonts w:ascii="ＭＳ Ｐ明朝" w:hAnsi="ＭＳ Ｐ明朝" w:cs="MS-PMincho" w:hint="eastAsia"/>
          <w:sz w:val="20"/>
          <w:szCs w:val="22"/>
        </w:rPr>
        <w:t>する。</w:t>
      </w:r>
    </w:p>
    <w:p w:rsidR="0073251B" w:rsidRPr="0033093A" w:rsidRDefault="0073251B" w:rsidP="0073251B">
      <w:pPr>
        <w:pStyle w:val="a3"/>
        <w:rPr>
          <w:rFonts w:ascii="ＭＳ Ｐ明朝" w:hAnsi="ＭＳ Ｐ明朝"/>
          <w:color w:val="000000"/>
          <w:sz w:val="22"/>
          <w:szCs w:val="22"/>
          <w:highlight w:val="yellow"/>
        </w:rPr>
      </w:pPr>
      <w:r w:rsidRPr="0033093A">
        <w:rPr>
          <w:rFonts w:ascii="ＭＳ Ｐ明朝" w:hAnsi="ＭＳ Ｐ明朝" w:hint="eastAsia"/>
          <w:color w:val="000000"/>
          <w:sz w:val="22"/>
          <w:szCs w:val="22"/>
          <w:highlight w:val="yellow"/>
        </w:rPr>
        <w:t>（２）　（１）の規定による金融機関等が交付する金融機関等の保証に係る保証書、保険会社等が交付する公共工事履行保証証券に係る証券又は保険会社が交付する履行保証保険契約</w:t>
      </w:r>
      <w:r w:rsidRPr="0033093A">
        <w:rPr>
          <w:rFonts w:ascii="ＭＳ Ｐ明朝" w:hAnsi="ＭＳ Ｐ明朝" w:hint="eastAsia"/>
          <w:color w:val="000000"/>
          <w:sz w:val="22"/>
          <w:szCs w:val="22"/>
          <w:highlight w:val="yellow"/>
        </w:rPr>
        <w:lastRenderedPageBreak/>
        <w:t>に係る証券の提出に代えて、電磁的方法（電子情報処理組織を使用する方法その他の情報通信の技術を利用する方法をいう。）であって金融機関等が定め契約職の認める措置を講ずることができる。この場合において、落札者は当該保証書又は証券を提出したものとみなす。</w:t>
      </w:r>
    </w:p>
    <w:p w:rsidR="0073251B" w:rsidRPr="0033093A" w:rsidRDefault="0073251B" w:rsidP="0073251B">
      <w:pPr>
        <w:pStyle w:val="a3"/>
        <w:ind w:firstLineChars="100" w:firstLine="220"/>
        <w:rPr>
          <w:rFonts w:ascii="ＭＳ Ｐ明朝" w:hAnsi="ＭＳ Ｐ明朝" w:hint="eastAsia"/>
          <w:color w:val="000000"/>
          <w:sz w:val="22"/>
          <w:szCs w:val="22"/>
          <w:highlight w:val="yellow"/>
        </w:rPr>
      </w:pPr>
      <w:r w:rsidRPr="0033093A">
        <w:rPr>
          <w:rFonts w:ascii="ＭＳ Ｐ明朝" w:hAnsi="ＭＳ Ｐ明朝" w:hint="eastAsia"/>
          <w:color w:val="000000"/>
          <w:sz w:val="22"/>
          <w:szCs w:val="22"/>
          <w:highlight w:val="yellow"/>
        </w:rPr>
        <w:t>当該措置について、受注者は、電子証書等閲覧サービス上にアップロードされた電子証書等を閲覧するために用いる契約情報及び認証情報を契約職等に提供し、契約職等は、当該契約情報及び認証情報を用いて当該電子証書等を閲覧する方法とし、この場合においては、契約情報及び認証情報について電子メール等を通じて提供すること。</w:t>
      </w:r>
    </w:p>
    <w:p w:rsidR="0073251B" w:rsidRPr="0033093A" w:rsidRDefault="0073251B" w:rsidP="0073251B">
      <w:pPr>
        <w:pStyle w:val="a3"/>
        <w:ind w:leftChars="92" w:left="476" w:hangingChars="116" w:hanging="255"/>
        <w:rPr>
          <w:rFonts w:ascii="ＭＳ Ｐ明朝" w:hAnsi="ＭＳ Ｐ明朝" w:hint="eastAsia"/>
          <w:color w:val="000000"/>
          <w:sz w:val="22"/>
          <w:szCs w:val="22"/>
          <w:highlight w:val="yellow"/>
        </w:rPr>
      </w:pPr>
      <w:r w:rsidRPr="0033093A">
        <w:rPr>
          <w:rFonts w:ascii="ＭＳ Ｐ明朝" w:hAnsi="ＭＳ Ｐ明朝" w:hint="eastAsia"/>
          <w:color w:val="000000"/>
          <w:sz w:val="22"/>
          <w:szCs w:val="22"/>
          <w:highlight w:val="yellow"/>
        </w:rPr>
        <w:t>※電子証書等　電磁的記録（電子的方式、磁気的方式その他人の知覚によっては認識することができない方式で作られる記録であって、電子計算機による情報処理の用に供されるものをいう。以下同じ。）により発行された保証書又は証券をいう。</w:t>
      </w:r>
    </w:p>
    <w:p w:rsidR="0073251B" w:rsidRPr="0033093A" w:rsidRDefault="0073251B" w:rsidP="0073251B">
      <w:pPr>
        <w:pStyle w:val="a3"/>
        <w:ind w:leftChars="92" w:left="463" w:hangingChars="110" w:hanging="242"/>
        <w:rPr>
          <w:rFonts w:ascii="ＭＳ Ｐ明朝" w:hAnsi="ＭＳ Ｐ明朝" w:hint="eastAsia"/>
          <w:color w:val="000000"/>
          <w:sz w:val="22"/>
          <w:szCs w:val="22"/>
          <w:highlight w:val="yellow"/>
        </w:rPr>
      </w:pPr>
      <w:r w:rsidRPr="0033093A">
        <w:rPr>
          <w:rFonts w:ascii="ＭＳ Ｐ明朝" w:hAnsi="ＭＳ Ｐ明朝" w:hint="eastAsia"/>
          <w:color w:val="000000"/>
          <w:sz w:val="22"/>
          <w:szCs w:val="22"/>
          <w:highlight w:val="yellow"/>
        </w:rPr>
        <w:t>※電子証書等閲覧サービス　電子証書等を電気通信回線を通じて発注者等の閲覧に供するために、電子計算機を用いた情報処理により構築されたサービスであって、保険会社又は保証事業会社が指定するものをいう。</w:t>
      </w:r>
    </w:p>
    <w:p w:rsidR="0073251B" w:rsidRPr="0033093A" w:rsidRDefault="0073251B" w:rsidP="0073251B">
      <w:pPr>
        <w:pStyle w:val="a3"/>
        <w:ind w:firstLineChars="100" w:firstLine="220"/>
        <w:rPr>
          <w:rFonts w:ascii="ＭＳ Ｐ明朝" w:hAnsi="ＭＳ Ｐ明朝" w:hint="eastAsia"/>
          <w:color w:val="000000"/>
          <w:sz w:val="22"/>
          <w:szCs w:val="22"/>
          <w:highlight w:val="yellow"/>
        </w:rPr>
      </w:pPr>
      <w:r w:rsidRPr="0033093A">
        <w:rPr>
          <w:rFonts w:ascii="ＭＳ Ｐ明朝" w:hAnsi="ＭＳ Ｐ明朝" w:hint="eastAsia"/>
          <w:color w:val="000000"/>
          <w:sz w:val="22"/>
          <w:szCs w:val="22"/>
          <w:highlight w:val="yellow"/>
        </w:rPr>
        <w:t>※契約情報　電子証書等の保険契約番号又は保証契約番号をいう。</w:t>
      </w:r>
    </w:p>
    <w:p w:rsidR="0073251B" w:rsidRPr="0033093A" w:rsidRDefault="0073251B" w:rsidP="0073251B">
      <w:pPr>
        <w:pStyle w:val="a3"/>
        <w:ind w:leftChars="91" w:left="445" w:hangingChars="103" w:hanging="227"/>
        <w:rPr>
          <w:rFonts w:ascii="ＭＳ Ｐ明朝" w:hAnsi="ＭＳ Ｐ明朝" w:hint="eastAsia"/>
          <w:color w:val="000000"/>
          <w:sz w:val="22"/>
          <w:szCs w:val="22"/>
          <w:highlight w:val="yellow"/>
        </w:rPr>
      </w:pPr>
      <w:r w:rsidRPr="0033093A">
        <w:rPr>
          <w:rFonts w:ascii="ＭＳ Ｐ明朝" w:hAnsi="ＭＳ Ｐ明朝" w:hint="eastAsia"/>
          <w:color w:val="000000"/>
          <w:sz w:val="22"/>
          <w:szCs w:val="22"/>
          <w:highlight w:val="yellow"/>
        </w:rPr>
        <w:t>※認証情報　電子証書等の保険契約番号又は保証契約番号に関連付けられたパスワードをいう。</w:t>
      </w:r>
    </w:p>
    <w:p w:rsidR="009F3EC2" w:rsidRPr="00F74EC2" w:rsidRDefault="0073251B" w:rsidP="0073251B">
      <w:pPr>
        <w:pStyle w:val="a3"/>
        <w:ind w:firstLineChars="100" w:firstLine="220"/>
        <w:rPr>
          <w:rFonts w:ascii="ＭＳ Ｐ明朝" w:hAnsi="ＭＳ Ｐ明朝" w:hint="eastAsia"/>
          <w:color w:val="000000"/>
          <w:sz w:val="22"/>
          <w:szCs w:val="22"/>
        </w:rPr>
      </w:pPr>
      <w:r w:rsidRPr="0033093A">
        <w:rPr>
          <w:rFonts w:ascii="ＭＳ Ｐ明朝" w:hAnsi="ＭＳ Ｐ明朝" w:hint="eastAsia"/>
          <w:color w:val="000000"/>
          <w:sz w:val="22"/>
          <w:szCs w:val="22"/>
          <w:highlight w:val="yellow"/>
        </w:rPr>
        <w:t>なお、保険会社の発行する電子証書等については、暫定的な取扱いとして電子メールを用いて提出することができる。この場合の提出方法については、保険会社等に確認し、指定された手順を踏むこと。</w:t>
      </w:r>
    </w:p>
    <w:p w:rsidR="00F40E97" w:rsidRPr="00F74EC2" w:rsidRDefault="00F74EC2" w:rsidP="00F74EC2">
      <w:pPr>
        <w:pStyle w:val="a3"/>
        <w:rPr>
          <w:rFonts w:ascii="ＭＳ Ｐ明朝" w:hAnsi="ＭＳ Ｐ明朝" w:hint="eastAsia"/>
          <w:color w:val="000000"/>
          <w:sz w:val="22"/>
          <w:szCs w:val="22"/>
        </w:rPr>
      </w:pPr>
      <w:r>
        <w:rPr>
          <w:rFonts w:ascii="ＭＳ Ｐ明朝" w:hAnsi="ＭＳ Ｐ明朝" w:hint="eastAsia"/>
          <w:sz w:val="22"/>
          <w:szCs w:val="22"/>
        </w:rPr>
        <w:t>（</w:t>
      </w:r>
      <w:r w:rsidR="0073251B">
        <w:rPr>
          <w:rFonts w:ascii="ＭＳ Ｐ明朝" w:hAnsi="ＭＳ Ｐ明朝" w:hint="eastAsia"/>
          <w:sz w:val="22"/>
          <w:szCs w:val="22"/>
        </w:rPr>
        <w:t>３</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（１）の規定にかかわらず、工事請負契約書の作成を省略できる工事請負契約である場合は、契約の保証を付さなくてもよいものとする。</w:t>
      </w:r>
    </w:p>
    <w:p w:rsidR="00F40E97" w:rsidRPr="00F74EC2" w:rsidRDefault="00F40E97">
      <w:pPr>
        <w:pStyle w:val="a3"/>
        <w:rPr>
          <w:rFonts w:ascii="ＭＳ Ｐ明朝" w:hAnsi="ＭＳ Ｐ明朝" w:hint="eastAsia"/>
          <w:color w:val="000000"/>
          <w:sz w:val="22"/>
          <w:szCs w:val="22"/>
        </w:rPr>
      </w:pPr>
    </w:p>
    <w:p w:rsidR="00F40E97" w:rsidRPr="00F74EC2" w:rsidRDefault="00054E71">
      <w:pPr>
        <w:pStyle w:val="a3"/>
        <w:rPr>
          <w:rFonts w:ascii="ＭＳ Ｐ明朝" w:hAnsi="ＭＳ Ｐ明朝" w:hint="eastAsia"/>
          <w:color w:val="000000"/>
          <w:sz w:val="22"/>
          <w:szCs w:val="22"/>
        </w:rPr>
      </w:pPr>
      <w:r>
        <w:rPr>
          <w:rFonts w:ascii="ＭＳ Ｐ明朝" w:hAnsi="ＭＳ Ｐ明朝" w:hint="eastAsia"/>
          <w:color w:val="000000"/>
          <w:sz w:val="22"/>
          <w:szCs w:val="22"/>
        </w:rPr>
        <w:t>４</w:t>
      </w:r>
      <w:r w:rsidR="00F40E97" w:rsidRPr="00F74EC2">
        <w:rPr>
          <w:rFonts w:ascii="ＭＳ Ｐ明朝" w:hAnsi="ＭＳ Ｐ明朝" w:hint="eastAsia"/>
          <w:color w:val="000000"/>
          <w:sz w:val="22"/>
          <w:szCs w:val="22"/>
        </w:rPr>
        <w:t xml:space="preserve">　工期変更の場合の保証事業会社に対する通知について</w:t>
      </w:r>
    </w:p>
    <w:p w:rsidR="00F40E97" w:rsidRPr="00F74EC2" w:rsidRDefault="00F74EC2"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工事請負契約書第</w:t>
      </w:r>
      <w:r w:rsidR="00523BA1">
        <w:rPr>
          <w:rFonts w:ascii="ＭＳ Ｐ明朝" w:hAnsi="ＭＳ Ｐ明朝" w:hint="eastAsia"/>
          <w:color w:val="000000"/>
          <w:sz w:val="22"/>
          <w:szCs w:val="22"/>
        </w:rPr>
        <w:t>36</w:t>
      </w:r>
      <w:r w:rsidR="00F40E97" w:rsidRPr="00F74EC2">
        <w:rPr>
          <w:rFonts w:ascii="ＭＳ Ｐ明朝" w:hAnsi="ＭＳ Ｐ明朝" w:hint="eastAsia"/>
          <w:color w:val="000000"/>
          <w:sz w:val="22"/>
          <w:szCs w:val="22"/>
        </w:rPr>
        <w:t>条第3項（第</w:t>
      </w:r>
      <w:r w:rsidR="00523BA1">
        <w:rPr>
          <w:rFonts w:ascii="ＭＳ Ｐ明朝" w:hAnsi="ＭＳ Ｐ明朝" w:hint="eastAsia"/>
          <w:color w:val="000000"/>
          <w:sz w:val="22"/>
          <w:szCs w:val="22"/>
        </w:rPr>
        <w:t>41</w:t>
      </w:r>
      <w:r w:rsidR="00F40E97" w:rsidRPr="00F74EC2">
        <w:rPr>
          <w:rFonts w:ascii="ＭＳ Ｐ明朝" w:hAnsi="ＭＳ Ｐ明朝" w:hint="eastAsia"/>
          <w:color w:val="000000"/>
          <w:sz w:val="22"/>
          <w:szCs w:val="22"/>
        </w:rPr>
        <w:t>条第4項において準用する場合を含む。）の規定による通知は、電話により、又は変更契約書の写しをファクシミリ等により送付することにより行うものとする。</w:t>
      </w:r>
    </w:p>
    <w:p w:rsidR="00F40E97" w:rsidRPr="00F74EC2" w:rsidRDefault="00F74EC2" w:rsidP="00F74EC2">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者は、保険事業会社から送付された保証期限変更通知書の写し1部を発注者に送付するものとする。</w:t>
      </w:r>
    </w:p>
    <w:p w:rsidR="00F40E97" w:rsidRPr="00F74EC2" w:rsidRDefault="00F40E97">
      <w:pPr>
        <w:pStyle w:val="a3"/>
        <w:rPr>
          <w:rFonts w:ascii="ＭＳ Ｐ明朝" w:hAnsi="ＭＳ Ｐ明朝" w:hint="eastAsia"/>
          <w:color w:val="000000"/>
          <w:sz w:val="22"/>
          <w:szCs w:val="22"/>
        </w:rPr>
      </w:pPr>
    </w:p>
    <w:p w:rsidR="00F40E97" w:rsidRPr="00F74EC2" w:rsidRDefault="00F40E97">
      <w:pPr>
        <w:pStyle w:val="a3"/>
        <w:numPr>
          <w:ilvl w:val="0"/>
          <w:numId w:val="10"/>
        </w:numPr>
        <w:rPr>
          <w:rFonts w:ascii="ＭＳ Ｐ明朝" w:hAnsi="ＭＳ Ｐ明朝" w:hint="eastAsia"/>
          <w:color w:val="000000"/>
          <w:sz w:val="22"/>
          <w:szCs w:val="22"/>
        </w:rPr>
      </w:pPr>
      <w:r w:rsidRPr="00F74EC2">
        <w:rPr>
          <w:rFonts w:ascii="ＭＳ Ｐ明朝" w:hAnsi="ＭＳ Ｐ明朝" w:hint="eastAsia"/>
          <w:color w:val="000000"/>
          <w:sz w:val="22"/>
          <w:szCs w:val="22"/>
        </w:rPr>
        <w:t>工事請負契約書案について</w:t>
      </w:r>
    </w:p>
    <w:p w:rsidR="002B7FCE" w:rsidRDefault="00064BF5" w:rsidP="002B7FCE">
      <w:pPr>
        <w:pStyle w:val="a3"/>
        <w:ind w:left="3960" w:hangingChars="1800" w:hanging="396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007D603D" w:rsidRPr="00F74EC2">
        <w:rPr>
          <w:rFonts w:ascii="ＭＳ Ｐ明朝" w:hAnsi="ＭＳ Ｐ明朝"/>
          <w:snapToGrid w:val="0"/>
          <w:color w:val="000000"/>
          <w:sz w:val="22"/>
          <w:szCs w:val="22"/>
        </w:rPr>
        <w:fldChar w:fldCharType="begin"/>
      </w:r>
      <w:r w:rsidR="007D603D" w:rsidRPr="00F74EC2">
        <w:rPr>
          <w:rFonts w:ascii="ＭＳ Ｐ明朝" w:hAnsi="ＭＳ Ｐ明朝"/>
          <w:snapToGrid w:val="0"/>
          <w:color w:val="000000"/>
          <w:sz w:val="22"/>
          <w:szCs w:val="22"/>
        </w:rPr>
        <w:instrText xml:space="preserve"> eq \o\ad(</w:instrText>
      </w:r>
      <w:r w:rsidR="007D603D" w:rsidRPr="00F74EC2">
        <w:rPr>
          <w:rFonts w:ascii="ＭＳ Ｐ明朝" w:hAnsi="ＭＳ Ｐ明朝" w:hint="eastAsia"/>
          <w:color w:val="000000"/>
          <w:sz w:val="22"/>
          <w:szCs w:val="22"/>
        </w:rPr>
        <w:instrText>契約書の提出期限</w:instrText>
      </w:r>
      <w:r w:rsidR="007D603D" w:rsidRPr="00F74EC2">
        <w:rPr>
          <w:rFonts w:ascii="ＭＳ Ｐ明朝" w:hAnsi="ＭＳ Ｐ明朝"/>
          <w:snapToGrid w:val="0"/>
          <w:color w:val="000000"/>
          <w:sz w:val="22"/>
          <w:szCs w:val="22"/>
        </w:rPr>
        <w:instrText>,　　　　　　　　　　　　　　　)</w:instrText>
      </w:r>
      <w:r w:rsidR="007D603D" w:rsidRPr="00F74EC2">
        <w:rPr>
          <w:rFonts w:ascii="ＭＳ Ｐ明朝" w:hAnsi="ＭＳ Ｐ明朝"/>
          <w:snapToGrid w:val="0"/>
          <w:color w:val="000000"/>
          <w:sz w:val="22"/>
          <w:szCs w:val="22"/>
        </w:rPr>
        <w:fldChar w:fldCharType="end"/>
      </w:r>
      <w:r w:rsidR="007D603D" w:rsidRPr="00F74EC2">
        <w:rPr>
          <w:rFonts w:ascii="ＭＳ Ｐ明朝" w:hAnsi="ＭＳ Ｐ明朝" w:hint="eastAsia"/>
          <w:color w:val="000000"/>
          <w:sz w:val="22"/>
          <w:szCs w:val="22"/>
        </w:rPr>
        <w:t xml:space="preserve">　　　　　　落札（契約）決定日から7日以</w:t>
      </w:r>
      <w:r w:rsidR="002B7FCE">
        <w:rPr>
          <w:rFonts w:ascii="ＭＳ Ｐ明朝" w:hAnsi="ＭＳ Ｐ明朝" w:hint="eastAsia"/>
          <w:color w:val="000000"/>
          <w:sz w:val="22"/>
          <w:szCs w:val="22"/>
        </w:rPr>
        <w:t>内（土曜日、日曜</w:t>
      </w:r>
      <w:r w:rsidR="007D603D" w:rsidRPr="00F74EC2">
        <w:rPr>
          <w:rFonts w:ascii="ＭＳ Ｐ明朝" w:hAnsi="ＭＳ Ｐ明朝" w:hint="eastAsia"/>
          <w:color w:val="000000"/>
          <w:sz w:val="22"/>
          <w:szCs w:val="22"/>
        </w:rPr>
        <w:t>日</w:t>
      </w:r>
    </w:p>
    <w:p w:rsidR="007D603D" w:rsidRPr="00F74EC2" w:rsidRDefault="007D603D" w:rsidP="002B7FCE">
      <w:pPr>
        <w:pStyle w:val="a3"/>
        <w:ind w:leftChars="1500" w:left="4260" w:hangingChars="300" w:hanging="660"/>
        <w:rPr>
          <w:rFonts w:ascii="ＭＳ Ｐ明朝" w:hAnsi="ＭＳ Ｐ明朝" w:hint="eastAsia"/>
          <w:color w:val="000000"/>
          <w:sz w:val="22"/>
          <w:szCs w:val="22"/>
        </w:rPr>
      </w:pPr>
      <w:r w:rsidRPr="00F74EC2">
        <w:rPr>
          <w:rFonts w:ascii="ＭＳ Ｐ明朝" w:hAnsi="ＭＳ Ｐ明朝" w:hint="eastAsia"/>
          <w:color w:val="000000"/>
          <w:sz w:val="22"/>
          <w:szCs w:val="22"/>
        </w:rPr>
        <w:t>及び祝日を含む。）</w:t>
      </w:r>
    </w:p>
    <w:p w:rsidR="00F40E97" w:rsidRPr="00F74EC2" w:rsidRDefault="00064BF5" w:rsidP="008F57FE">
      <w:pPr>
        <w:pStyle w:val="a3"/>
        <w:ind w:left="330" w:hangingChars="150" w:hanging="33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請負代金内訳書及び工程表は、契約締結後14日以内に提出すること。</w:t>
      </w:r>
    </w:p>
    <w:p w:rsidR="007D603D" w:rsidRPr="00064BF5" w:rsidRDefault="00064BF5" w:rsidP="00064BF5">
      <w:pPr>
        <w:pStyle w:val="a3"/>
        <w:rPr>
          <w:rFonts w:ascii="ＭＳ Ｐ明朝" w:hAnsi="ＭＳ Ｐ明朝" w:hint="eastAsia"/>
          <w:sz w:val="22"/>
          <w:szCs w:val="22"/>
        </w:rPr>
      </w:pPr>
      <w:r>
        <w:rPr>
          <w:rFonts w:ascii="ＭＳ Ｐ明朝" w:hAnsi="ＭＳ Ｐ明朝" w:hint="eastAsia"/>
          <w:sz w:val="22"/>
          <w:szCs w:val="22"/>
        </w:rPr>
        <w:t>（３</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第</w:t>
      </w:r>
      <w:r w:rsidR="00523BA1">
        <w:rPr>
          <w:rFonts w:ascii="ＭＳ Ｐ明朝" w:hAnsi="ＭＳ Ｐ明朝" w:hint="eastAsia"/>
          <w:color w:val="000000"/>
          <w:sz w:val="22"/>
          <w:szCs w:val="22"/>
        </w:rPr>
        <w:t>26</w:t>
      </w:r>
      <w:r w:rsidR="007D603D" w:rsidRPr="00F74EC2">
        <w:rPr>
          <w:rFonts w:ascii="ＭＳ Ｐ明朝" w:hAnsi="ＭＳ Ｐ明朝" w:hint="eastAsia"/>
          <w:color w:val="000000"/>
          <w:sz w:val="22"/>
          <w:szCs w:val="22"/>
        </w:rPr>
        <w:t>条関係（賃金又は物価の変動に基づく請負代金額の変更）</w:t>
      </w:r>
    </w:p>
    <w:p w:rsidR="007D603D" w:rsidRPr="00F74EC2" w:rsidRDefault="007D603D" w:rsidP="00A97C02">
      <w:pPr>
        <w:pStyle w:val="a3"/>
        <w:ind w:leftChars="100" w:left="460" w:hangingChars="100" w:hanging="220"/>
        <w:rPr>
          <w:rFonts w:ascii="ＭＳ Ｐ明朝" w:hAnsi="ＭＳ Ｐ明朝" w:hint="eastAsia"/>
          <w:color w:val="000000"/>
          <w:sz w:val="22"/>
          <w:szCs w:val="22"/>
        </w:rPr>
      </w:pPr>
      <w:r w:rsidRPr="00F74EC2">
        <w:rPr>
          <w:rFonts w:ascii="ＭＳ Ｐ明朝" w:hAnsi="ＭＳ Ｐ明朝" w:hint="eastAsia"/>
          <w:color w:val="000000"/>
          <w:sz w:val="22"/>
          <w:szCs w:val="22"/>
        </w:rPr>
        <w:t>①　賃金又は物価の変動による請負代金額の変更（以下「スライド」という。）は、残工事の工期が2月以上なければ適用しない。</w:t>
      </w:r>
    </w:p>
    <w:p w:rsidR="007D603D" w:rsidRPr="00F74EC2" w:rsidRDefault="007D603D" w:rsidP="00A97C02">
      <w:pPr>
        <w:pStyle w:val="a3"/>
        <w:ind w:leftChars="100" w:left="460" w:hangingChars="100" w:hanging="220"/>
        <w:rPr>
          <w:rFonts w:ascii="ＭＳ Ｐ明朝" w:hAnsi="ＭＳ Ｐ明朝" w:hint="eastAsia"/>
          <w:color w:val="000000"/>
          <w:sz w:val="22"/>
          <w:szCs w:val="22"/>
        </w:rPr>
      </w:pPr>
      <w:r w:rsidRPr="00F74EC2">
        <w:rPr>
          <w:rFonts w:ascii="ＭＳ Ｐ明朝" w:hAnsi="ＭＳ Ｐ明朝" w:hint="eastAsia"/>
          <w:color w:val="000000"/>
          <w:sz w:val="22"/>
          <w:szCs w:val="22"/>
        </w:rPr>
        <w:t>②　変動前後工事代金額の算定の基礎となる残工事量の確認については、スライドの請求があった日から起算して14日以内で発注者が受注者と協議して定める日において、監督職員が確認する。この場合において、受注者の責により遅延していると認められる工事量は、残工事量に含めない。</w:t>
      </w:r>
    </w:p>
    <w:p w:rsidR="008F57FE" w:rsidRDefault="00064BF5" w:rsidP="008F57FE">
      <w:pPr>
        <w:pStyle w:val="a3"/>
        <w:rPr>
          <w:rFonts w:ascii="ＭＳ Ｐ明朝" w:hAnsi="ＭＳ Ｐ明朝" w:hint="eastAsia"/>
          <w:color w:val="000000"/>
          <w:sz w:val="22"/>
          <w:szCs w:val="22"/>
        </w:rPr>
      </w:pPr>
      <w:r>
        <w:rPr>
          <w:rFonts w:ascii="ＭＳ Ｐ明朝" w:hAnsi="ＭＳ Ｐ明朝" w:hint="eastAsia"/>
          <w:sz w:val="22"/>
          <w:szCs w:val="22"/>
        </w:rPr>
        <w:t>（４</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30</w:t>
      </w:r>
      <w:r w:rsidR="007D603D" w:rsidRPr="00F74EC2">
        <w:rPr>
          <w:rFonts w:ascii="ＭＳ Ｐ明朝" w:hAnsi="ＭＳ Ｐ明朝" w:hint="eastAsia"/>
          <w:color w:val="000000"/>
          <w:sz w:val="22"/>
          <w:szCs w:val="22"/>
        </w:rPr>
        <w:t>条関係（不可抗力による損害）</w:t>
      </w:r>
    </w:p>
    <w:p w:rsidR="00A97C02" w:rsidRDefault="00E22E6A" w:rsidP="00A97C02">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7D603D" w:rsidRPr="00F74EC2">
        <w:rPr>
          <w:rFonts w:ascii="ＭＳ Ｐ明朝" w:hAnsi="ＭＳ Ｐ明朝" w:hint="eastAsia"/>
          <w:color w:val="000000"/>
          <w:sz w:val="22"/>
          <w:szCs w:val="22"/>
        </w:rPr>
        <w:t>第4項の「請負代金額」とは、損害を負担する時点における請負代金額をいう。</w:t>
      </w:r>
    </w:p>
    <w:p w:rsidR="00F40E97" w:rsidRPr="00F74EC2" w:rsidRDefault="00E22E6A" w:rsidP="00A97C02">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7D603D" w:rsidRPr="00F74EC2">
        <w:rPr>
          <w:rFonts w:ascii="ＭＳ Ｐ明朝" w:hAnsi="ＭＳ Ｐ明朝" w:hint="eastAsia"/>
          <w:color w:val="000000"/>
          <w:sz w:val="22"/>
          <w:szCs w:val="22"/>
        </w:rPr>
        <w:t>1回の損害額が当初の請負代金額の5/1,000の額（この額が20</w:t>
      </w:r>
      <w:r w:rsidR="00A97C02">
        <w:rPr>
          <w:rFonts w:ascii="ＭＳ Ｐ明朝" w:hAnsi="ＭＳ Ｐ明朝" w:hint="eastAsia"/>
          <w:color w:val="000000"/>
          <w:sz w:val="22"/>
          <w:szCs w:val="22"/>
        </w:rPr>
        <w:t>万円を超えるときは、</w:t>
      </w:r>
      <w:r w:rsidR="007D603D" w:rsidRPr="00F74EC2">
        <w:rPr>
          <w:rFonts w:ascii="ＭＳ Ｐ明朝" w:hAnsi="ＭＳ Ｐ明朝" w:hint="eastAsia"/>
          <w:color w:val="000000"/>
          <w:sz w:val="22"/>
          <w:szCs w:val="22"/>
        </w:rPr>
        <w:t>20万円）に満たないものは、損害額に含まない。</w:t>
      </w:r>
    </w:p>
    <w:p w:rsidR="008F57FE" w:rsidRDefault="00064BF5" w:rsidP="008F57FE">
      <w:pPr>
        <w:rPr>
          <w:rFonts w:ascii="ＭＳ Ｐ明朝" w:hAnsi="ＭＳ Ｐ明朝" w:hint="eastAsia"/>
          <w:color w:val="000000"/>
          <w:sz w:val="22"/>
          <w:szCs w:val="22"/>
        </w:rPr>
      </w:pPr>
      <w:r>
        <w:rPr>
          <w:rFonts w:ascii="ＭＳ Ｐ明朝" w:hAnsi="ＭＳ Ｐ明朝" w:hint="eastAsia"/>
          <w:sz w:val="22"/>
          <w:szCs w:val="22"/>
        </w:rPr>
        <w:t>（５</w:t>
      </w:r>
      <w:r w:rsidRPr="00F74EC2">
        <w:rPr>
          <w:rFonts w:ascii="ＭＳ Ｐ明朝" w:hAnsi="ＭＳ Ｐ明朝" w:hint="eastAsia"/>
          <w:sz w:val="22"/>
          <w:szCs w:val="22"/>
        </w:rPr>
        <w:t>）</w:t>
      </w:r>
      <w:r>
        <w:rPr>
          <w:rFonts w:ascii="ＭＳ Ｐ明朝" w:hAnsi="ＭＳ Ｐ明朝" w:hint="eastAsia"/>
          <w:sz w:val="22"/>
          <w:szCs w:val="22"/>
        </w:rPr>
        <w:t xml:space="preserve">　</w:t>
      </w:r>
      <w:r w:rsidR="007B3CE9" w:rsidRPr="00F74EC2">
        <w:rPr>
          <w:rFonts w:ascii="ＭＳ Ｐ明朝" w:hAnsi="ＭＳ Ｐ明朝" w:hint="eastAsia"/>
          <w:color w:val="000000"/>
          <w:sz w:val="22"/>
          <w:szCs w:val="22"/>
        </w:rPr>
        <w:t>第</w:t>
      </w:r>
      <w:r w:rsidR="00D415AF">
        <w:rPr>
          <w:rFonts w:ascii="ＭＳ Ｐ明朝" w:hAnsi="ＭＳ Ｐ明朝"/>
          <w:color w:val="000000"/>
          <w:sz w:val="22"/>
          <w:szCs w:val="22"/>
        </w:rPr>
        <w:t>3</w:t>
      </w:r>
      <w:r w:rsidR="00D415AF">
        <w:rPr>
          <w:rFonts w:ascii="ＭＳ Ｐ明朝" w:hAnsi="ＭＳ Ｐ明朝" w:hint="eastAsia"/>
          <w:color w:val="000000"/>
          <w:sz w:val="22"/>
          <w:szCs w:val="22"/>
        </w:rPr>
        <w:t>5</w:t>
      </w:r>
      <w:r w:rsidR="007B3CE9" w:rsidRPr="00F74EC2">
        <w:rPr>
          <w:rFonts w:ascii="ＭＳ Ｐ明朝" w:hAnsi="ＭＳ Ｐ明朝" w:hint="eastAsia"/>
          <w:color w:val="000000"/>
          <w:sz w:val="22"/>
          <w:szCs w:val="22"/>
        </w:rPr>
        <w:t>条、第</w:t>
      </w:r>
      <w:r w:rsidR="00D415AF">
        <w:rPr>
          <w:rFonts w:ascii="ＭＳ Ｐ明朝" w:hAnsi="ＭＳ Ｐ明朝"/>
          <w:color w:val="000000"/>
          <w:sz w:val="22"/>
          <w:szCs w:val="22"/>
        </w:rPr>
        <w:t>4</w:t>
      </w:r>
      <w:r w:rsidR="00D415AF">
        <w:rPr>
          <w:rFonts w:ascii="ＭＳ Ｐ明朝" w:hAnsi="ＭＳ Ｐ明朝" w:hint="eastAsia"/>
          <w:color w:val="000000"/>
          <w:sz w:val="22"/>
          <w:szCs w:val="22"/>
        </w:rPr>
        <w:t>1</w:t>
      </w:r>
      <w:r w:rsidR="007B3CE9" w:rsidRPr="00F74EC2">
        <w:rPr>
          <w:rFonts w:ascii="ＭＳ Ｐ明朝" w:hAnsi="ＭＳ Ｐ明朝" w:hint="eastAsia"/>
          <w:color w:val="000000"/>
          <w:sz w:val="22"/>
          <w:szCs w:val="22"/>
        </w:rPr>
        <w:t>条関係（前払金）</w:t>
      </w:r>
    </w:p>
    <w:p w:rsidR="007B3CE9" w:rsidRPr="00F74EC2" w:rsidRDefault="0033093A" w:rsidP="0033093A">
      <w:pPr>
        <w:ind w:leftChars="292" w:left="851" w:hangingChars="68" w:hanging="150"/>
        <w:rPr>
          <w:rFonts w:ascii="ＭＳ Ｐ明朝" w:hAnsi="ＭＳ Ｐ明朝"/>
          <w:color w:val="000000"/>
          <w:sz w:val="22"/>
          <w:szCs w:val="22"/>
        </w:rPr>
      </w:pPr>
      <w:r>
        <w:rPr>
          <w:rFonts w:ascii="ＭＳ Ｐ明朝" w:hAnsi="ＭＳ Ｐ明朝" w:hint="eastAsia"/>
          <w:color w:val="000000"/>
          <w:sz w:val="22"/>
          <w:szCs w:val="22"/>
        </w:rPr>
        <w:t xml:space="preserve">①　</w:t>
      </w:r>
      <w:r w:rsidR="007B3CE9" w:rsidRPr="00F74EC2">
        <w:rPr>
          <w:rFonts w:ascii="ＭＳ Ｐ明朝" w:hAnsi="ＭＳ Ｐ明朝" w:hint="eastAsia"/>
          <w:color w:val="000000"/>
          <w:sz w:val="22"/>
          <w:szCs w:val="22"/>
        </w:rPr>
        <w:t>前払金は請負代金額の10分の○以内とする。ただし、工期が翌年度にわたる場</w:t>
      </w:r>
      <w:r w:rsidR="007B3CE9" w:rsidRPr="00F74EC2">
        <w:rPr>
          <w:rFonts w:ascii="ＭＳ Ｐ明朝" w:hAnsi="ＭＳ Ｐ明朝" w:hint="eastAsia"/>
          <w:color w:val="000000"/>
          <w:sz w:val="22"/>
          <w:szCs w:val="22"/>
        </w:rPr>
        <w:lastRenderedPageBreak/>
        <w:t>合は、各年度の前払金の有無は次のとおりとし、各年度の出来高予定額の10分の○以内とする。</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7B3CE9" w:rsidP="0033093A">
      <w:pPr>
        <w:ind w:firstLineChars="400" w:firstLine="880"/>
        <w:rPr>
          <w:rFonts w:ascii="ＭＳ Ｐ明朝" w:hAnsi="ＭＳ Ｐ明朝"/>
          <w:color w:val="000000"/>
          <w:sz w:val="22"/>
          <w:szCs w:val="22"/>
        </w:rPr>
      </w:pPr>
      <w:r w:rsidRPr="00F74EC2">
        <w:rPr>
          <w:rFonts w:ascii="ＭＳ Ｐ明朝" w:hAnsi="ＭＳ Ｐ明朝" w:hint="eastAsia"/>
          <w:color w:val="000000"/>
          <w:sz w:val="22"/>
          <w:szCs w:val="22"/>
        </w:rPr>
        <w:t>中間前払金は請負代金額の10分の○以内とする。</w:t>
      </w:r>
    </w:p>
    <w:p w:rsidR="007B3CE9" w:rsidRPr="00E22E6A" w:rsidRDefault="007B3CE9" w:rsidP="003C5BF0">
      <w:pPr>
        <w:ind w:leftChars="200" w:left="480" w:firstLineChars="117" w:firstLine="234"/>
        <w:rPr>
          <w:rFonts w:ascii="ＭＳ Ｐ明朝" w:hAnsi="ＭＳ Ｐ明朝"/>
          <w:color w:val="000000"/>
          <w:sz w:val="20"/>
          <w:szCs w:val="22"/>
        </w:rPr>
      </w:pPr>
      <w:r w:rsidRPr="00E22E6A">
        <w:rPr>
          <w:rFonts w:ascii="ＭＳ Ｐ明朝" w:hAnsi="ＭＳ Ｐ明朝" w:hint="eastAsia"/>
          <w:color w:val="000000"/>
          <w:sz w:val="20"/>
          <w:szCs w:val="22"/>
        </w:rPr>
        <w:t>［注］</w:t>
      </w:r>
      <w:r w:rsidRPr="00E22E6A">
        <w:rPr>
          <w:rFonts w:ascii="ＭＳ Ｐ明朝" w:hAnsi="ＭＳ Ｐ明朝"/>
          <w:color w:val="000000"/>
          <w:sz w:val="20"/>
          <w:szCs w:val="22"/>
        </w:rPr>
        <w:t xml:space="preserve"> </w:t>
      </w:r>
      <w:r w:rsidRPr="00E22E6A">
        <w:rPr>
          <w:rFonts w:ascii="ＭＳ Ｐ明朝" w:hAnsi="ＭＳ Ｐ明朝" w:hint="eastAsia"/>
          <w:color w:val="000000"/>
          <w:sz w:val="20"/>
          <w:szCs w:val="22"/>
        </w:rPr>
        <w:t>中間前払を行わない場合には、この段落を削除する。</w:t>
      </w:r>
    </w:p>
    <w:p w:rsidR="007B3CE9" w:rsidRPr="00E22E6A" w:rsidRDefault="007B3CE9" w:rsidP="003C5BF0">
      <w:pPr>
        <w:ind w:leftChars="459" w:left="1102"/>
        <w:rPr>
          <w:rFonts w:ascii="ＭＳ Ｐ明朝" w:hAnsi="ＭＳ Ｐ明朝"/>
          <w:color w:val="000000"/>
          <w:sz w:val="20"/>
          <w:szCs w:val="22"/>
        </w:rPr>
      </w:pPr>
      <w:r w:rsidRPr="00E22E6A">
        <w:rPr>
          <w:rFonts w:ascii="ＭＳ Ｐ明朝" w:hAnsi="ＭＳ Ｐ明朝" w:hint="eastAsia"/>
          <w:color w:val="000000"/>
          <w:sz w:val="20"/>
          <w:szCs w:val="22"/>
        </w:rPr>
        <w:t>中間前金払と既済部分払のいずれを選択するのかを、落札決定後、工事請負契約書の案を提出するまでに申し出るものとし、その後においてはこれを変更することはできないものとする。</w:t>
      </w:r>
    </w:p>
    <w:p w:rsidR="007B3CE9" w:rsidRPr="00E22E6A" w:rsidRDefault="007B3CE9" w:rsidP="00A97C02">
      <w:pPr>
        <w:ind w:leftChars="318" w:left="1317" w:hangingChars="277" w:hanging="554"/>
        <w:rPr>
          <w:rFonts w:ascii="ＭＳ Ｐ明朝" w:hAnsi="ＭＳ Ｐ明朝"/>
          <w:color w:val="000000"/>
          <w:sz w:val="20"/>
          <w:szCs w:val="22"/>
        </w:rPr>
      </w:pPr>
      <w:r w:rsidRPr="00E22E6A">
        <w:rPr>
          <w:rFonts w:ascii="ＭＳ Ｐ明朝" w:hAnsi="ＭＳ Ｐ明朝" w:hint="eastAsia"/>
          <w:color w:val="000000"/>
          <w:sz w:val="20"/>
          <w:szCs w:val="22"/>
        </w:rPr>
        <w:t>［注］</w:t>
      </w:r>
      <w:r w:rsidRPr="00E22E6A">
        <w:rPr>
          <w:rFonts w:ascii="ＭＳ Ｐ明朝" w:hAnsi="ＭＳ Ｐ明朝"/>
          <w:color w:val="000000"/>
          <w:sz w:val="20"/>
          <w:szCs w:val="22"/>
        </w:rPr>
        <w:t xml:space="preserve"> </w:t>
      </w:r>
      <w:r w:rsidRPr="00E22E6A">
        <w:rPr>
          <w:rFonts w:ascii="ＭＳ Ｐ明朝" w:hAnsi="ＭＳ Ｐ明朝" w:hint="eastAsia"/>
          <w:color w:val="000000"/>
          <w:sz w:val="20"/>
          <w:szCs w:val="22"/>
        </w:rPr>
        <w:t>中間前払を行わない場合又は中間前払と部分払（年度末に行う既済部分払を除く。）を併用する場合には、この段落を削除する。</w:t>
      </w:r>
    </w:p>
    <w:p w:rsidR="007B3CE9" w:rsidRPr="00F74EC2" w:rsidRDefault="007B3CE9" w:rsidP="008F57FE">
      <w:pPr>
        <w:ind w:leftChars="100" w:left="240" w:firstLineChars="100" w:firstLine="220"/>
        <w:rPr>
          <w:rFonts w:ascii="ＭＳ Ｐ明朝" w:hAnsi="ＭＳ Ｐ明朝"/>
          <w:color w:val="000000"/>
          <w:sz w:val="22"/>
          <w:szCs w:val="22"/>
        </w:rPr>
      </w:pPr>
      <w:r w:rsidRPr="00F74EC2">
        <w:rPr>
          <w:rFonts w:ascii="ＭＳ Ｐ明朝" w:hAnsi="ＭＳ Ｐ明朝" w:hint="eastAsia"/>
          <w:color w:val="000000"/>
          <w:sz w:val="22"/>
          <w:szCs w:val="22"/>
        </w:rPr>
        <w:t>中間前払金に係る認定の請求は、当該契約に係る工期の２分の１（債務負担行為に係る契約にあっては、当該年度の工事実施期間の２分の１）を経過し、かつ、おおむね工程表によりその時期までに実施すべき工事が行われ、その進捗が金額面でも２分の１（債務負担行為に係る契約にあっては、当該年度の出来高予定額の２分の１）以上である場合に行うものとする。</w:t>
      </w:r>
    </w:p>
    <w:p w:rsidR="007B3CE9" w:rsidRDefault="007B3CE9" w:rsidP="003C5BF0">
      <w:pPr>
        <w:pStyle w:val="a3"/>
        <w:ind w:leftChars="300" w:left="720"/>
        <w:rPr>
          <w:rFonts w:ascii="ＭＳ Ｐ明朝" w:hAnsi="ＭＳ Ｐ明朝"/>
          <w:color w:val="000000"/>
          <w:sz w:val="20"/>
          <w:szCs w:val="22"/>
        </w:rPr>
      </w:pPr>
      <w:r w:rsidRPr="003C5BF0">
        <w:rPr>
          <w:rFonts w:ascii="ＭＳ Ｐ明朝" w:hAnsi="ＭＳ Ｐ明朝" w:hint="eastAsia"/>
          <w:color w:val="000000"/>
          <w:sz w:val="20"/>
          <w:szCs w:val="22"/>
        </w:rPr>
        <w:t>［注］</w:t>
      </w:r>
      <w:r w:rsidRPr="003C5BF0">
        <w:rPr>
          <w:rFonts w:ascii="ＭＳ Ｐ明朝" w:hAnsi="ＭＳ Ｐ明朝"/>
          <w:color w:val="000000"/>
          <w:sz w:val="20"/>
          <w:szCs w:val="22"/>
        </w:rPr>
        <w:t xml:space="preserve"> </w:t>
      </w:r>
      <w:r w:rsidRPr="003C5BF0">
        <w:rPr>
          <w:rFonts w:ascii="ＭＳ Ｐ明朝" w:hAnsi="ＭＳ Ｐ明朝" w:hint="eastAsia"/>
          <w:color w:val="000000"/>
          <w:sz w:val="20"/>
          <w:szCs w:val="22"/>
        </w:rPr>
        <w:t>中間前払を行わない場合には、この段落を削除する。</w:t>
      </w:r>
    </w:p>
    <w:p w:rsidR="0033093A" w:rsidRPr="008D5006" w:rsidRDefault="0033093A" w:rsidP="0033093A">
      <w:pPr>
        <w:pStyle w:val="a3"/>
        <w:ind w:leftChars="300" w:left="993" w:hangingChars="124" w:hanging="273"/>
        <w:rPr>
          <w:rFonts w:ascii="ＭＳ Ｐ明朝" w:hAnsi="ＭＳ Ｐ明朝" w:hint="eastAsia"/>
          <w:color w:val="000000"/>
          <w:sz w:val="22"/>
          <w:szCs w:val="22"/>
          <w:highlight w:val="yellow"/>
        </w:rPr>
      </w:pPr>
      <w:r w:rsidRPr="008D5006">
        <w:rPr>
          <w:rFonts w:ascii="ＭＳ Ｐ明朝" w:hAnsi="ＭＳ Ｐ明朝" w:hint="eastAsia"/>
          <w:color w:val="000000"/>
          <w:sz w:val="22"/>
          <w:szCs w:val="22"/>
          <w:highlight w:val="yellow"/>
        </w:rPr>
        <w:t>②　前払金の保証について</w:t>
      </w:r>
    </w:p>
    <w:p w:rsidR="0033093A" w:rsidRPr="0033093A" w:rsidRDefault="0033093A" w:rsidP="008D5006">
      <w:pPr>
        <w:pStyle w:val="a3"/>
        <w:ind w:leftChars="354" w:left="850" w:firstLineChars="102" w:firstLine="224"/>
        <w:rPr>
          <w:rFonts w:ascii="ＭＳ Ｐ明朝" w:hAnsi="ＭＳ Ｐ明朝" w:hint="eastAsia"/>
          <w:color w:val="000000"/>
          <w:sz w:val="20"/>
          <w:szCs w:val="22"/>
        </w:rPr>
      </w:pPr>
      <w:r w:rsidRPr="008D5006">
        <w:rPr>
          <w:rFonts w:ascii="ＭＳ Ｐ明朝" w:hAnsi="ＭＳ Ｐ明朝" w:hint="eastAsia"/>
          <w:color w:val="000000"/>
          <w:sz w:val="22"/>
          <w:szCs w:val="22"/>
          <w:highlight w:val="yellow"/>
        </w:rPr>
        <w:t>前払金の保証に係る保証証書の寄託について、原則、受注者は、電子証書等閲覧サービス上にアップロードされた電子証書（電磁的記録により発行された保証証書をいう。以下同じ。）を閲覧するために用いる保証契約番号及び認証情報を契約職等に提供し、契約職等は、当該保証契約番号及び認証情報を用いて当該電子証書を閲覧する方法とし、この場合においては、保証契約番号及び認証情報について電子メール等を通じて提供すること。</w:t>
      </w:r>
    </w:p>
    <w:p w:rsidR="003C5BF0" w:rsidRDefault="00064BF5" w:rsidP="003C5BF0">
      <w:pPr>
        <w:pStyle w:val="a3"/>
        <w:rPr>
          <w:rFonts w:ascii="ＭＳ Ｐ明朝" w:hAnsi="ＭＳ Ｐ明朝" w:hint="eastAsia"/>
          <w:color w:val="000000"/>
          <w:sz w:val="22"/>
          <w:szCs w:val="22"/>
        </w:rPr>
      </w:pPr>
      <w:r>
        <w:rPr>
          <w:rFonts w:ascii="ＭＳ Ｐ明朝" w:hAnsi="ＭＳ Ｐ明朝" w:hint="eastAsia"/>
          <w:sz w:val="22"/>
          <w:szCs w:val="22"/>
        </w:rPr>
        <w:t>（６</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36</w:t>
      </w:r>
      <w:r w:rsidR="00F40E97" w:rsidRPr="00F74EC2">
        <w:rPr>
          <w:rFonts w:ascii="ＭＳ Ｐ明朝" w:hAnsi="ＭＳ Ｐ明朝" w:hint="eastAsia"/>
          <w:color w:val="000000"/>
          <w:sz w:val="22"/>
          <w:szCs w:val="22"/>
        </w:rPr>
        <w:t>条関係（保証契約の変更）</w:t>
      </w:r>
    </w:p>
    <w:p w:rsidR="00064BF5" w:rsidRDefault="00F40E97" w:rsidP="008F57FE">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第2項において、前払金超過額を返還する場合における前払金の保証契約の変更は、その超過額を返還した後に行うものとし、その変更後の保証金額は減額後の前払金額を下回らない額とする。</w:t>
      </w:r>
    </w:p>
    <w:p w:rsidR="00F40E97" w:rsidRPr="00F74EC2" w:rsidRDefault="00064BF5" w:rsidP="00064BF5">
      <w:pPr>
        <w:pStyle w:val="a3"/>
        <w:rPr>
          <w:rFonts w:ascii="ＭＳ Ｐ明朝" w:hAnsi="ＭＳ Ｐ明朝" w:hint="eastAsia"/>
          <w:color w:val="000000"/>
          <w:sz w:val="22"/>
          <w:szCs w:val="22"/>
        </w:rPr>
      </w:pPr>
      <w:r>
        <w:rPr>
          <w:rFonts w:ascii="ＭＳ Ｐ明朝" w:hAnsi="ＭＳ Ｐ明朝" w:hint="eastAsia"/>
          <w:sz w:val="22"/>
          <w:szCs w:val="22"/>
        </w:rPr>
        <w:t>（７</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第</w:t>
      </w:r>
      <w:r w:rsidR="0088583A">
        <w:rPr>
          <w:rFonts w:ascii="ＭＳ Ｐ明朝" w:hAnsi="ＭＳ Ｐ明朝" w:hint="eastAsia"/>
          <w:color w:val="000000"/>
          <w:sz w:val="22"/>
          <w:szCs w:val="22"/>
        </w:rPr>
        <w:t>38</w:t>
      </w:r>
      <w:r w:rsidR="00F40E97" w:rsidRPr="00F74EC2">
        <w:rPr>
          <w:rFonts w:ascii="ＭＳ Ｐ明朝" w:hAnsi="ＭＳ Ｐ明朝" w:hint="eastAsia"/>
          <w:color w:val="000000"/>
          <w:sz w:val="22"/>
          <w:szCs w:val="22"/>
        </w:rPr>
        <w:t>条、第</w:t>
      </w:r>
      <w:r w:rsidR="00D415AF">
        <w:rPr>
          <w:rFonts w:ascii="ＭＳ Ｐ明朝" w:hAnsi="ＭＳ Ｐ明朝" w:hint="eastAsia"/>
          <w:color w:val="000000"/>
          <w:sz w:val="22"/>
          <w:szCs w:val="22"/>
        </w:rPr>
        <w:t>42</w:t>
      </w:r>
      <w:r w:rsidR="00F40E97" w:rsidRPr="00F74EC2">
        <w:rPr>
          <w:rFonts w:ascii="ＭＳ Ｐ明朝" w:hAnsi="ＭＳ Ｐ明朝" w:hint="eastAsia"/>
          <w:color w:val="000000"/>
          <w:sz w:val="22"/>
          <w:szCs w:val="22"/>
        </w:rPr>
        <w:t>条関係（部分払）</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部分払の有無</w:t>
      </w:r>
      <w:r w:rsidR="00460A5A" w:rsidRPr="00F74EC2">
        <w:rPr>
          <w:rFonts w:ascii="ＭＳ Ｐ明朝" w:hAnsi="ＭＳ Ｐ明朝" w:hint="eastAsia"/>
          <w:color w:val="000000"/>
          <w:sz w:val="22"/>
          <w:szCs w:val="22"/>
        </w:rPr>
        <w:t xml:space="preserve">　　　　　有　　　無</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7B3CE9" w:rsidP="00064BF5">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（８）</w:t>
      </w:r>
      <w:r w:rsidR="00064BF5">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39</w:t>
      </w:r>
      <w:r w:rsidR="00F40E97" w:rsidRPr="00F74EC2">
        <w:rPr>
          <w:rFonts w:ascii="ＭＳ Ｐ明朝" w:hAnsi="ＭＳ Ｐ明朝" w:hint="eastAsia"/>
          <w:color w:val="000000"/>
          <w:sz w:val="22"/>
          <w:szCs w:val="22"/>
        </w:rPr>
        <w:t>条関係（部分引渡し）</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指定部分の有無　　　　　有　　　無</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指定部分の内容</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指定部分の完成期限　　</w:t>
      </w:r>
      <w:r w:rsidR="00C41E88">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 xml:space="preserve">　　　年　　月　　　日</w:t>
      </w:r>
    </w:p>
    <w:p w:rsidR="00F40E97" w:rsidRPr="00F74EC2" w:rsidRDefault="007B3CE9" w:rsidP="00064BF5">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（９）</w:t>
      </w:r>
      <w:r w:rsidR="00064BF5">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40</w:t>
      </w:r>
      <w:r w:rsidR="00F40E97" w:rsidRPr="00F74EC2">
        <w:rPr>
          <w:rFonts w:ascii="ＭＳ Ｐ明朝" w:hAnsi="ＭＳ Ｐ明朝" w:hint="eastAsia"/>
          <w:color w:val="000000"/>
          <w:sz w:val="22"/>
          <w:szCs w:val="22"/>
        </w:rPr>
        <w:t>条関係（支払限度額）</w:t>
      </w:r>
    </w:p>
    <w:p w:rsidR="00F40E97" w:rsidRPr="00F74EC2" w:rsidRDefault="003C5BF0" w:rsidP="003C5BF0">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562E32">
        <w:rPr>
          <w:rFonts w:ascii="ＭＳ Ｐ明朝" w:hAnsi="ＭＳ Ｐ明朝" w:hint="eastAsia"/>
          <w:color w:val="000000"/>
          <w:sz w:val="22"/>
          <w:szCs w:val="22"/>
        </w:rPr>
        <w:t>各事業年度における請負代金の支払限度額</w:t>
      </w:r>
      <w:r w:rsidR="00F40E97" w:rsidRPr="00F74EC2">
        <w:rPr>
          <w:rFonts w:ascii="ＭＳ Ｐ明朝" w:hAnsi="ＭＳ Ｐ明朝" w:hint="eastAsia"/>
          <w:color w:val="000000"/>
          <w:sz w:val="22"/>
          <w:szCs w:val="22"/>
        </w:rPr>
        <w:t>は、次のとおりとする。</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064BF5"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7D603D" w:rsidRPr="00F74EC2">
        <w:rPr>
          <w:rFonts w:ascii="ＭＳ Ｐ明朝" w:hAnsi="ＭＳ Ｐ明朝" w:hint="eastAsia"/>
          <w:color w:val="000000"/>
          <w:sz w:val="22"/>
          <w:szCs w:val="22"/>
        </w:rPr>
        <w:t>各事業年度の請負代金の支払限度額及び出来高予定額は、落札決定後、契約書を作成するときまでに落札</w:t>
      </w:r>
      <w:r w:rsidR="00F40E97" w:rsidRPr="00F74EC2">
        <w:rPr>
          <w:rFonts w:ascii="ＭＳ Ｐ明朝" w:hAnsi="ＭＳ Ｐ明朝" w:hint="eastAsia"/>
          <w:color w:val="000000"/>
          <w:sz w:val="22"/>
          <w:szCs w:val="22"/>
        </w:rPr>
        <w:t>者に通知する。</w:t>
      </w:r>
    </w:p>
    <w:p w:rsidR="00F40E97" w:rsidRPr="00064BF5" w:rsidRDefault="007B3CE9" w:rsidP="00064BF5">
      <w:pPr>
        <w:pStyle w:val="a3"/>
        <w:rPr>
          <w:rFonts w:ascii="ＭＳ Ｐ明朝" w:hAnsi="ＭＳ Ｐ明朝" w:hint="eastAsia"/>
          <w:color w:val="000000"/>
          <w:sz w:val="22"/>
          <w:szCs w:val="22"/>
        </w:rPr>
      </w:pPr>
      <w:r w:rsidRPr="00064BF5">
        <w:rPr>
          <w:rFonts w:ascii="ＭＳ Ｐ明朝" w:hAnsi="ＭＳ Ｐ明朝" w:hint="eastAsia"/>
          <w:color w:val="000000"/>
          <w:sz w:val="22"/>
          <w:szCs w:val="22"/>
        </w:rPr>
        <w:t>（10）</w:t>
      </w:r>
      <w:r w:rsidR="00064BF5">
        <w:rPr>
          <w:rFonts w:ascii="ＭＳ Ｐ明朝" w:hAnsi="ＭＳ Ｐ明朝" w:hint="eastAsia"/>
          <w:color w:val="000000"/>
          <w:sz w:val="22"/>
          <w:szCs w:val="22"/>
        </w:rPr>
        <w:t xml:space="preserve">　</w:t>
      </w:r>
      <w:r w:rsidR="00F40E97" w:rsidRPr="00064BF5">
        <w:rPr>
          <w:rFonts w:ascii="ＭＳ Ｐ明朝" w:hAnsi="ＭＳ Ｐ明朝" w:hint="eastAsia"/>
          <w:color w:val="000000"/>
          <w:sz w:val="22"/>
          <w:szCs w:val="22"/>
        </w:rPr>
        <w:t>第</w:t>
      </w:r>
      <w:r w:rsidR="00D415AF">
        <w:rPr>
          <w:rFonts w:ascii="ＭＳ Ｐ明朝" w:hAnsi="ＭＳ Ｐ明朝" w:hint="eastAsia"/>
          <w:color w:val="000000"/>
          <w:sz w:val="22"/>
          <w:szCs w:val="22"/>
        </w:rPr>
        <w:t>45条関係（契約不適合責任</w:t>
      </w:r>
      <w:r w:rsidR="00F40E97" w:rsidRPr="00064BF5">
        <w:rPr>
          <w:rFonts w:ascii="ＭＳ Ｐ明朝" w:hAnsi="ＭＳ Ｐ明朝" w:hint="eastAsia"/>
          <w:color w:val="000000"/>
          <w:sz w:val="22"/>
          <w:szCs w:val="22"/>
        </w:rPr>
        <w:t>）</w:t>
      </w:r>
    </w:p>
    <w:p w:rsidR="003C5BF0"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F40E97" w:rsidRPr="00F74EC2">
        <w:rPr>
          <w:rFonts w:ascii="ＭＳ Ｐ明朝" w:hAnsi="ＭＳ Ｐ明朝" w:hint="eastAsia"/>
          <w:color w:val="000000"/>
          <w:sz w:val="22"/>
          <w:szCs w:val="22"/>
        </w:rPr>
        <w:t>工事請負契約書第</w:t>
      </w:r>
      <w:r w:rsidR="00D415AF">
        <w:rPr>
          <w:rFonts w:ascii="ＭＳ Ｐ明朝" w:hAnsi="ＭＳ Ｐ明朝" w:hint="eastAsia"/>
          <w:color w:val="000000"/>
          <w:sz w:val="22"/>
          <w:szCs w:val="22"/>
        </w:rPr>
        <w:t>45条に基づく工事目的物にかかる契約不適合責任に基づく</w:t>
      </w:r>
      <w:r w:rsidR="00F40E97" w:rsidRPr="00F74EC2">
        <w:rPr>
          <w:rFonts w:ascii="ＭＳ Ｐ明朝" w:hAnsi="ＭＳ Ｐ明朝" w:hint="eastAsia"/>
          <w:color w:val="000000"/>
          <w:sz w:val="22"/>
          <w:szCs w:val="22"/>
        </w:rPr>
        <w:t>請求</w:t>
      </w:r>
      <w:r w:rsidR="00F40E97" w:rsidRPr="00F74EC2">
        <w:rPr>
          <w:rFonts w:ascii="ＭＳ Ｐ明朝" w:hAnsi="ＭＳ Ｐ明朝" w:hint="eastAsia"/>
          <w:color w:val="000000"/>
          <w:sz w:val="22"/>
          <w:szCs w:val="22"/>
        </w:rPr>
        <w:lastRenderedPageBreak/>
        <w:t>権は、今工事が完成し、ポンプ場施設、水処理施設及び汚泥処理施設の総合運転が完了した後、各施設にかかる分を一括して委託公共団体に引き渡す。</w:t>
      </w:r>
    </w:p>
    <w:p w:rsidR="00F40E97" w:rsidRPr="00F74EC2" w:rsidRDefault="00F40E97" w:rsidP="003C5BF0">
      <w:pPr>
        <w:pStyle w:val="a3"/>
        <w:ind w:firstLineChars="300" w:firstLine="660"/>
        <w:rPr>
          <w:rFonts w:ascii="ＭＳ Ｐ明朝" w:hAnsi="ＭＳ Ｐ明朝" w:hint="eastAsia"/>
          <w:color w:val="000000"/>
          <w:sz w:val="22"/>
          <w:szCs w:val="22"/>
        </w:rPr>
      </w:pPr>
      <w:r w:rsidRPr="00F74EC2">
        <w:rPr>
          <w:rFonts w:ascii="ＭＳ Ｐ明朝" w:hAnsi="ＭＳ Ｐ明朝" w:hint="eastAsia"/>
          <w:color w:val="000000"/>
          <w:sz w:val="22"/>
          <w:szCs w:val="22"/>
        </w:rPr>
        <w:t>ただし、総合試運転を行わない場合は、本工事が完成したときに引き渡す。</w:t>
      </w:r>
    </w:p>
    <w:p w:rsidR="00F40E97" w:rsidRPr="00F74EC2"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D415AF">
        <w:rPr>
          <w:rFonts w:ascii="ＭＳ Ｐ明朝" w:hAnsi="ＭＳ Ｐ明朝" w:hint="eastAsia"/>
          <w:color w:val="000000"/>
          <w:sz w:val="22"/>
          <w:szCs w:val="22"/>
        </w:rPr>
        <w:t>前項により委託地方公共団体に契約不適合責任に基づく</w:t>
      </w:r>
      <w:r w:rsidR="00F40E97" w:rsidRPr="00F74EC2">
        <w:rPr>
          <w:rFonts w:ascii="ＭＳ Ｐ明朝" w:hAnsi="ＭＳ Ｐ明朝" w:hint="eastAsia"/>
          <w:color w:val="000000"/>
          <w:sz w:val="22"/>
          <w:szCs w:val="22"/>
        </w:rPr>
        <w:t>請求権を引き渡す場合は、あらかじめその旨通知する。</w:t>
      </w:r>
    </w:p>
    <w:p w:rsidR="003C5BF0" w:rsidRDefault="007D603D" w:rsidP="003C5BF0">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（１１）</w:t>
      </w:r>
      <w:r w:rsidR="00064BF5">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第</w:t>
      </w:r>
      <w:r w:rsidR="0088583A">
        <w:rPr>
          <w:rFonts w:ascii="ＭＳ Ｐ明朝" w:hAnsi="ＭＳ Ｐ明朝" w:hint="eastAsia"/>
          <w:color w:val="000000"/>
          <w:sz w:val="22"/>
          <w:szCs w:val="22"/>
        </w:rPr>
        <w:t>5</w:t>
      </w:r>
      <w:r w:rsidR="00D415AF">
        <w:rPr>
          <w:rFonts w:ascii="ＭＳ Ｐ明朝" w:hAnsi="ＭＳ Ｐ明朝" w:hint="eastAsia"/>
          <w:color w:val="000000"/>
          <w:sz w:val="22"/>
          <w:szCs w:val="22"/>
        </w:rPr>
        <w:t>4</w:t>
      </w:r>
      <w:r w:rsidRPr="00F74EC2">
        <w:rPr>
          <w:rFonts w:ascii="ＭＳ Ｐ明朝" w:hAnsi="ＭＳ Ｐ明朝" w:hint="eastAsia"/>
          <w:color w:val="000000"/>
          <w:sz w:val="22"/>
          <w:szCs w:val="22"/>
        </w:rPr>
        <w:t>条の3関係（談合等不正行為があった場合の違約金等）</w:t>
      </w:r>
    </w:p>
    <w:p w:rsidR="007D603D" w:rsidRPr="00F74EC2" w:rsidRDefault="00CB34F9" w:rsidP="003C5BF0">
      <w:pPr>
        <w:pStyle w:val="a3"/>
        <w:ind w:firstLineChars="300" w:firstLine="660"/>
        <w:rPr>
          <w:rFonts w:ascii="ＭＳ Ｐ明朝" w:hAnsi="ＭＳ Ｐ明朝" w:hint="eastAsia"/>
          <w:color w:val="000000"/>
          <w:sz w:val="22"/>
          <w:szCs w:val="22"/>
        </w:rPr>
      </w:pPr>
      <w:r w:rsidRPr="00F74EC2">
        <w:rPr>
          <w:rFonts w:ascii="ＭＳ Ｐ明朝" w:hAnsi="ＭＳ Ｐ明朝" w:hint="eastAsia"/>
          <w:color w:val="000000"/>
          <w:sz w:val="22"/>
          <w:szCs w:val="22"/>
        </w:rPr>
        <w:t>違約金条項の有無</w:t>
      </w:r>
      <w:r w:rsidR="00460A5A" w:rsidRPr="00F74EC2">
        <w:rPr>
          <w:rFonts w:ascii="ＭＳ Ｐ明朝" w:hAnsi="ＭＳ Ｐ明朝" w:hint="eastAsia"/>
          <w:color w:val="000000"/>
          <w:sz w:val="22"/>
          <w:szCs w:val="22"/>
        </w:rPr>
        <w:t xml:space="preserve">　　　　　有　　　無</w:t>
      </w:r>
    </w:p>
    <w:p w:rsidR="00736DCA" w:rsidRPr="00F74EC2" w:rsidRDefault="003C5BF0" w:rsidP="003C5BF0">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CB34F9" w:rsidRPr="00F74EC2">
        <w:rPr>
          <w:rFonts w:ascii="ＭＳ Ｐ明朝" w:hAnsi="ＭＳ Ｐ明朝" w:hint="eastAsia"/>
          <w:color w:val="000000"/>
          <w:sz w:val="22"/>
          <w:szCs w:val="22"/>
        </w:rPr>
        <w:t>違約金の率</w:t>
      </w:r>
      <w:r w:rsidR="00302627">
        <w:rPr>
          <w:rFonts w:ascii="ＭＳ Ｐ明朝" w:hAnsi="ＭＳ Ｐ明朝" w:hint="eastAsia"/>
          <w:color w:val="000000"/>
          <w:sz w:val="22"/>
          <w:szCs w:val="22"/>
        </w:rPr>
        <w:t xml:space="preserve">          </w:t>
      </w:r>
      <w:r w:rsidR="00736DCA" w:rsidRPr="00F74EC2">
        <w:rPr>
          <w:rFonts w:ascii="ＭＳ Ｐ明朝" w:hAnsi="ＭＳ Ｐ明朝" w:hint="eastAsia"/>
          <w:color w:val="000000"/>
          <w:sz w:val="22"/>
          <w:szCs w:val="22"/>
        </w:rPr>
        <w:t>％</w:t>
      </w:r>
    </w:p>
    <w:p w:rsidR="007D603D" w:rsidRPr="00F74EC2" w:rsidRDefault="003C5BF0" w:rsidP="003C5BF0">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302627">
        <w:rPr>
          <w:rFonts w:ascii="ＭＳ Ｐ明朝" w:hAnsi="ＭＳ Ｐ明朝" w:hint="eastAsia"/>
          <w:color w:val="000000"/>
          <w:sz w:val="22"/>
          <w:szCs w:val="22"/>
        </w:rPr>
        <w:t xml:space="preserve">遅延利息の率        </w:t>
      </w:r>
      <w:r w:rsidR="00736DCA" w:rsidRPr="00F74EC2">
        <w:rPr>
          <w:rFonts w:ascii="ＭＳ Ｐ明朝" w:hAnsi="ＭＳ Ｐ明朝" w:hint="eastAsia"/>
          <w:color w:val="000000"/>
          <w:sz w:val="22"/>
          <w:szCs w:val="22"/>
        </w:rPr>
        <w:t>％</w:t>
      </w:r>
    </w:p>
    <w:p w:rsidR="00CB34F9" w:rsidRPr="00F74EC2" w:rsidRDefault="003C5BF0" w:rsidP="003C5BF0">
      <w:pPr>
        <w:ind w:leftChars="100" w:left="240"/>
        <w:rPr>
          <w:rFonts w:ascii="ＭＳ Ｐ明朝" w:hAnsi="ＭＳ Ｐ明朝"/>
          <w:color w:val="000000"/>
          <w:sz w:val="22"/>
          <w:szCs w:val="22"/>
        </w:rPr>
      </w:pPr>
      <w:r>
        <w:rPr>
          <w:rFonts w:ascii="ＭＳ Ｐ明朝" w:hAnsi="ＭＳ Ｐ明朝" w:hint="eastAsia"/>
          <w:color w:val="000000"/>
          <w:sz w:val="22"/>
          <w:szCs w:val="22"/>
        </w:rPr>
        <w:t xml:space="preserve">③　</w:t>
      </w:r>
      <w:r w:rsidR="00CB34F9" w:rsidRPr="00F74EC2">
        <w:rPr>
          <w:rFonts w:ascii="ＭＳ Ｐ明朝" w:hAnsi="ＭＳ Ｐ明朝" w:hint="eastAsia"/>
          <w:color w:val="000000"/>
          <w:sz w:val="22"/>
          <w:szCs w:val="22"/>
        </w:rPr>
        <w:t>上記違約金のほかに支払う違約金条項の有無</w:t>
      </w:r>
      <w:r w:rsidR="00460A5A" w:rsidRPr="00F74EC2">
        <w:rPr>
          <w:rFonts w:ascii="ＭＳ Ｐ明朝" w:hAnsi="ＭＳ Ｐ明朝" w:hint="eastAsia"/>
          <w:color w:val="000000"/>
          <w:sz w:val="22"/>
          <w:szCs w:val="22"/>
        </w:rPr>
        <w:t xml:space="preserve">　　　　　有　　　無</w:t>
      </w:r>
    </w:p>
    <w:p w:rsidR="00064BF5" w:rsidRDefault="003C5BF0" w:rsidP="00302627">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④　</w:t>
      </w:r>
      <w:r w:rsidR="00CB34F9" w:rsidRPr="00F74EC2">
        <w:rPr>
          <w:rFonts w:ascii="ＭＳ Ｐ明朝" w:hAnsi="ＭＳ Ｐ明朝" w:hint="eastAsia"/>
          <w:color w:val="000000"/>
          <w:sz w:val="22"/>
          <w:szCs w:val="22"/>
        </w:rPr>
        <w:t>上記違約金のほかに支払う違約金の率　　％</w:t>
      </w:r>
    </w:p>
    <w:p w:rsidR="00F40E97" w:rsidRPr="00064BF5" w:rsidRDefault="00736DCA" w:rsidP="00064BF5">
      <w:pPr>
        <w:pStyle w:val="a3"/>
        <w:rPr>
          <w:rFonts w:ascii="ＭＳ Ｐ明朝" w:hAnsi="ＭＳ Ｐ明朝" w:hint="eastAsia"/>
          <w:color w:val="000000"/>
          <w:sz w:val="22"/>
          <w:szCs w:val="22"/>
        </w:rPr>
      </w:pPr>
      <w:r w:rsidRPr="00064BF5">
        <w:rPr>
          <w:rFonts w:ascii="ＭＳ Ｐ明朝" w:hAnsi="ＭＳ Ｐ明朝" w:hint="eastAsia"/>
          <w:color w:val="000000"/>
          <w:sz w:val="22"/>
          <w:szCs w:val="22"/>
        </w:rPr>
        <w:t xml:space="preserve">（１２）　</w:t>
      </w:r>
      <w:r w:rsidR="00F40E97" w:rsidRPr="00064BF5">
        <w:rPr>
          <w:rFonts w:ascii="ＭＳ Ｐ明朝" w:hAnsi="ＭＳ Ｐ明朝" w:hint="eastAsia"/>
          <w:color w:val="000000"/>
          <w:sz w:val="22"/>
          <w:szCs w:val="22"/>
        </w:rPr>
        <w:t>第</w:t>
      </w:r>
      <w:r w:rsidR="00D415AF">
        <w:rPr>
          <w:rFonts w:ascii="ＭＳ Ｐ明朝" w:hAnsi="ＭＳ Ｐ明朝" w:hint="eastAsia"/>
          <w:color w:val="000000"/>
          <w:sz w:val="22"/>
          <w:szCs w:val="22"/>
        </w:rPr>
        <w:t>57</w:t>
      </w:r>
      <w:r w:rsidR="00F40E97" w:rsidRPr="00064BF5">
        <w:rPr>
          <w:rFonts w:ascii="ＭＳ Ｐ明朝" w:hAnsi="ＭＳ Ｐ明朝" w:hint="eastAsia"/>
          <w:color w:val="000000"/>
          <w:sz w:val="22"/>
          <w:szCs w:val="22"/>
        </w:rPr>
        <w:t>条（火災保険等）</w:t>
      </w:r>
    </w:p>
    <w:p w:rsidR="00F40E97" w:rsidRPr="00F74EC2" w:rsidRDefault="00F40E97" w:rsidP="003C5BF0">
      <w:pPr>
        <w:pStyle w:val="a3"/>
        <w:ind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保険契約者は、付保（変更を含む）のつど保険証券の写を監督職員に提出するものとする。</w:t>
      </w:r>
    </w:p>
    <w:p w:rsidR="00F40E97" w:rsidRPr="00F74EC2" w:rsidRDefault="00064BF5" w:rsidP="00064BF5">
      <w:pPr>
        <w:pStyle w:val="a3"/>
        <w:rPr>
          <w:rFonts w:ascii="ＭＳ Ｐ明朝" w:hAnsi="ＭＳ Ｐ明朝" w:hint="eastAsia"/>
          <w:color w:val="000000"/>
          <w:sz w:val="22"/>
          <w:szCs w:val="22"/>
        </w:rPr>
      </w:pPr>
      <w:r>
        <w:rPr>
          <w:rFonts w:ascii="ＭＳ Ｐ明朝" w:hAnsi="ＭＳ Ｐ明朝" w:hint="eastAsia"/>
          <w:color w:val="000000"/>
          <w:sz w:val="22"/>
          <w:szCs w:val="22"/>
        </w:rPr>
        <w:t>（</w:t>
      </w:r>
      <w:r w:rsidR="00736DCA" w:rsidRPr="00F74EC2">
        <w:rPr>
          <w:rFonts w:ascii="ＭＳ Ｐ明朝" w:hAnsi="ＭＳ Ｐ明朝" w:hint="eastAsia"/>
          <w:color w:val="000000"/>
          <w:sz w:val="22"/>
          <w:szCs w:val="22"/>
        </w:rPr>
        <w:t>１３）</w:t>
      </w:r>
      <w:r>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59</w:t>
      </w:r>
      <w:r w:rsidR="00F40E97" w:rsidRPr="00F74EC2">
        <w:rPr>
          <w:rFonts w:ascii="ＭＳ Ｐ明朝" w:hAnsi="ＭＳ Ｐ明朝" w:hint="eastAsia"/>
          <w:color w:val="000000"/>
          <w:sz w:val="22"/>
          <w:szCs w:val="22"/>
        </w:rPr>
        <w:t>条関係（あっせん又は調停）</w:t>
      </w:r>
    </w:p>
    <w:p w:rsidR="00F40E97" w:rsidRPr="00F74EC2" w:rsidRDefault="00F40E97" w:rsidP="008F57FE">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本条の管轄建設工事紛争審査会は、原則として</w:t>
      </w:r>
      <w:r w:rsidR="00736DCA" w:rsidRPr="00F74EC2">
        <w:rPr>
          <w:rFonts w:ascii="ＭＳ Ｐ明朝" w:hAnsi="ＭＳ Ｐ明朝" w:hint="eastAsia"/>
          <w:color w:val="000000"/>
          <w:sz w:val="22"/>
          <w:szCs w:val="22"/>
        </w:rPr>
        <w:t>受注</w:t>
      </w:r>
      <w:r w:rsidRPr="00F74EC2">
        <w:rPr>
          <w:rFonts w:ascii="ＭＳ Ｐ明朝" w:hAnsi="ＭＳ Ｐ明朝" w:hint="eastAsia"/>
          <w:color w:val="000000"/>
          <w:sz w:val="22"/>
          <w:szCs w:val="22"/>
        </w:rPr>
        <w:t>者の建設業の許可区分により、国土交通大臣許可の場合は中央建設工事紛争審査会とし、都道府県知事許可の場合は当該都道府県建設工事紛争審査会とする。</w:t>
      </w:r>
    </w:p>
    <w:p w:rsidR="00F40E97" w:rsidRPr="00F74EC2" w:rsidRDefault="00F40E97">
      <w:pPr>
        <w:pStyle w:val="a3"/>
        <w:rPr>
          <w:rFonts w:ascii="ＭＳ Ｐ明朝" w:hAnsi="ＭＳ Ｐ明朝" w:hint="eastAsia"/>
          <w:color w:val="000000"/>
          <w:sz w:val="22"/>
          <w:szCs w:val="22"/>
        </w:rPr>
      </w:pPr>
    </w:p>
    <w:p w:rsidR="00F40E97" w:rsidRPr="00F74EC2" w:rsidRDefault="003C5BF0" w:rsidP="003C5BF0">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共同企業体（分担施工方式）に関する特例</w:t>
      </w:r>
    </w:p>
    <w:p w:rsidR="00F40E97" w:rsidRPr="00F74EC2" w:rsidRDefault="00F40E97" w:rsidP="003C5BF0">
      <w:pPr>
        <w:pStyle w:val="a3"/>
        <w:ind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工事施工分担は、次に定めるところによる。</w:t>
      </w:r>
    </w:p>
    <w:p w:rsidR="003C5BF0" w:rsidRDefault="00F40E97" w:rsidP="003C5BF0">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（イ）　建設共同企業体代表者</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工事</w:t>
      </w:r>
    </w:p>
    <w:p w:rsidR="003C5BF0" w:rsidRDefault="003C5BF0" w:rsidP="003C5BF0">
      <w:pPr>
        <w:pStyle w:val="a3"/>
        <w:ind w:left="360"/>
        <w:rPr>
          <w:rFonts w:ascii="ＭＳ Ｐ明朝" w:hAnsi="ＭＳ Ｐ明朝" w:hint="eastAsia"/>
          <w:color w:val="000000"/>
          <w:sz w:val="22"/>
          <w:szCs w:val="22"/>
        </w:rPr>
      </w:pPr>
      <w:r>
        <w:rPr>
          <w:rFonts w:ascii="ＭＳ Ｐ明朝" w:hAnsi="ＭＳ Ｐ明朝" w:hint="eastAsia"/>
          <w:color w:val="000000"/>
          <w:sz w:val="22"/>
          <w:szCs w:val="22"/>
        </w:rPr>
        <w:t xml:space="preserve">（ロ）　</w:t>
      </w:r>
      <w:r w:rsidR="00F40E97" w:rsidRPr="00F74EC2">
        <w:rPr>
          <w:rFonts w:ascii="ＭＳ Ｐ明朝" w:hAnsi="ＭＳ Ｐ明朝" w:hint="eastAsia"/>
          <w:color w:val="000000"/>
          <w:sz w:val="22"/>
          <w:szCs w:val="22"/>
        </w:rPr>
        <w:t>建設共同企業体構成員</w:t>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t>工事</w:t>
      </w:r>
    </w:p>
    <w:p w:rsidR="00F40E97" w:rsidRPr="00F74EC2" w:rsidRDefault="003C5BF0" w:rsidP="003C5BF0">
      <w:pPr>
        <w:pStyle w:val="a3"/>
        <w:ind w:left="360"/>
        <w:rPr>
          <w:rFonts w:ascii="ＭＳ Ｐ明朝" w:hAnsi="ＭＳ Ｐ明朝" w:hint="eastAsia"/>
          <w:color w:val="000000"/>
          <w:sz w:val="22"/>
          <w:szCs w:val="22"/>
        </w:rPr>
      </w:pPr>
      <w:r>
        <w:rPr>
          <w:rFonts w:ascii="ＭＳ Ｐ明朝" w:hAnsi="ＭＳ Ｐ明朝" w:hint="eastAsia"/>
          <w:color w:val="000000"/>
          <w:sz w:val="22"/>
          <w:szCs w:val="22"/>
        </w:rPr>
        <w:t xml:space="preserve">（ハ）　</w:t>
      </w:r>
      <w:r w:rsidR="00F40E97" w:rsidRPr="00F74EC2">
        <w:rPr>
          <w:rFonts w:ascii="ＭＳ Ｐ明朝" w:hAnsi="ＭＳ Ｐ明朝" w:hint="eastAsia"/>
          <w:color w:val="000000"/>
          <w:sz w:val="22"/>
          <w:szCs w:val="22"/>
        </w:rPr>
        <w:t>建設共同企業体構成員</w:t>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t>工事</w:t>
      </w:r>
    </w:p>
    <w:p w:rsidR="00F40E97" w:rsidRPr="00F74EC2" w:rsidRDefault="00F40E97">
      <w:pPr>
        <w:pStyle w:val="a3"/>
        <w:ind w:left="360"/>
        <w:rPr>
          <w:rFonts w:ascii="ＭＳ Ｐ明朝" w:hAnsi="ＭＳ Ｐ明朝" w:hint="eastAsia"/>
          <w:color w:val="000000"/>
          <w:sz w:val="22"/>
          <w:szCs w:val="22"/>
        </w:rPr>
      </w:pPr>
    </w:p>
    <w:p w:rsidR="003C5BF0" w:rsidRDefault="003C5BF0">
      <w:pPr>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建設工事に係る資材の再資源化等について</w:t>
      </w:r>
    </w:p>
    <w:p w:rsidR="00F40E97" w:rsidRPr="00F74EC2" w:rsidRDefault="00F40E97" w:rsidP="008F57FE">
      <w:pPr>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本工事における建築物等の分別解体等及び再資源化等に当たっては、「建設工事に係る資材の再資源化等に関する法律（平成12年法律第１０４号）」を遵守し、設計図書によるほか、「建設リサイクル法に関する工事実施要領</w:t>
      </w:r>
      <w:r w:rsidR="00A97C02">
        <w:rPr>
          <w:rFonts w:ascii="ＭＳ Ｐ明朝" w:hAnsi="ＭＳ Ｐ明朝" w:hint="eastAsia"/>
          <w:color w:val="000000"/>
          <w:sz w:val="22"/>
          <w:szCs w:val="22"/>
        </w:rPr>
        <w:t>（平成１４年５月３０日付経契発第１２２号、工工発第２８号）」に</w:t>
      </w:r>
      <w:r w:rsidRPr="00F74EC2">
        <w:rPr>
          <w:rFonts w:ascii="ＭＳ Ｐ明朝" w:hAnsi="ＭＳ Ｐ明朝" w:hint="eastAsia"/>
          <w:color w:val="000000"/>
          <w:sz w:val="22"/>
          <w:szCs w:val="22"/>
        </w:rPr>
        <w:t>よるものとする。</w:t>
      </w:r>
    </w:p>
    <w:p w:rsidR="00F40E97" w:rsidRDefault="00F40E97" w:rsidP="003C5BF0">
      <w:pPr>
        <w:ind w:leftChars="200" w:left="880" w:hangingChars="200" w:hanging="400"/>
        <w:rPr>
          <w:rFonts w:ascii="ＭＳ Ｐ明朝" w:hAnsi="ＭＳ Ｐ明朝"/>
          <w:color w:val="000000"/>
          <w:sz w:val="20"/>
          <w:szCs w:val="22"/>
        </w:rPr>
      </w:pPr>
      <w:r w:rsidRPr="003C5BF0">
        <w:rPr>
          <w:rFonts w:ascii="ＭＳ Ｐ明朝" w:hAnsi="ＭＳ Ｐ明朝" w:hint="eastAsia"/>
          <w:color w:val="000000"/>
          <w:sz w:val="20"/>
          <w:szCs w:val="22"/>
        </w:rPr>
        <w:t>〔注〕 ７は、建設工事に係る資材の再資源化等に関する法律の対象工事である場合に記載する。</w:t>
      </w:r>
    </w:p>
    <w:p w:rsidR="00624408" w:rsidRDefault="00624408" w:rsidP="00624408">
      <w:pPr>
        <w:rPr>
          <w:rFonts w:ascii="ＭＳ Ｐ明朝" w:hAnsi="ＭＳ Ｐ明朝"/>
          <w:color w:val="000000"/>
          <w:sz w:val="20"/>
          <w:szCs w:val="22"/>
        </w:rPr>
      </w:pPr>
    </w:p>
    <w:p w:rsidR="00624408" w:rsidRPr="00A74ECA" w:rsidRDefault="00624408" w:rsidP="00624408">
      <w:pPr>
        <w:rPr>
          <w:rFonts w:ascii="ＭＳ Ｐ明朝" w:hAnsi="ＭＳ Ｐ明朝"/>
          <w:color w:val="000000"/>
          <w:sz w:val="22"/>
          <w:szCs w:val="22"/>
        </w:rPr>
      </w:pPr>
      <w:r w:rsidRPr="00A74ECA">
        <w:rPr>
          <w:rFonts w:ascii="ＭＳ Ｐ明朝" w:hAnsi="ＭＳ Ｐ明朝" w:hint="eastAsia"/>
          <w:color w:val="000000"/>
          <w:sz w:val="22"/>
          <w:szCs w:val="22"/>
        </w:rPr>
        <w:t xml:space="preserve">８　</w:t>
      </w:r>
      <w:r w:rsidR="00A74ECA" w:rsidRPr="00A74ECA">
        <w:rPr>
          <w:rFonts w:ascii="ＭＳ Ｐ明朝" w:hAnsi="ＭＳ Ｐ明朝" w:hint="eastAsia"/>
          <w:color w:val="000000"/>
          <w:sz w:val="22"/>
          <w:szCs w:val="22"/>
        </w:rPr>
        <w:t>工事請負契約における円滑な設計変更のためのガイドライン（案）の試行</w:t>
      </w:r>
    </w:p>
    <w:p w:rsidR="00A23624" w:rsidRPr="00A74ECA" w:rsidRDefault="00A74ECA" w:rsidP="00A74ECA">
      <w:pPr>
        <w:ind w:leftChars="1" w:left="284" w:hangingChars="141" w:hanging="282"/>
        <w:rPr>
          <w:rFonts w:ascii="ＭＳ Ｐ明朝" w:hAnsi="ＭＳ Ｐ明朝" w:hint="eastAsia"/>
          <w:color w:val="000000"/>
          <w:sz w:val="22"/>
          <w:szCs w:val="22"/>
        </w:rPr>
      </w:pPr>
      <w:r>
        <w:rPr>
          <w:rFonts w:ascii="ＭＳ Ｐ明朝" w:hAnsi="ＭＳ Ｐ明朝" w:hint="eastAsia"/>
          <w:color w:val="000000"/>
          <w:sz w:val="20"/>
          <w:szCs w:val="22"/>
        </w:rPr>
        <w:t xml:space="preserve">　　　 </w:t>
      </w:r>
      <w:r w:rsidRPr="00A74ECA">
        <w:rPr>
          <w:rFonts w:ascii="ＭＳ Ｐ明朝" w:hAnsi="ＭＳ Ｐ明朝" w:hint="eastAsia"/>
          <w:color w:val="000000"/>
          <w:sz w:val="22"/>
          <w:szCs w:val="22"/>
        </w:rPr>
        <w:t>本工事は</w:t>
      </w:r>
      <w:r>
        <w:rPr>
          <w:rFonts w:ascii="ＭＳ Ｐ明朝" w:hAnsi="ＭＳ Ｐ明朝" w:hint="eastAsia"/>
          <w:color w:val="000000"/>
          <w:sz w:val="22"/>
          <w:szCs w:val="22"/>
        </w:rPr>
        <w:t>、「</w:t>
      </w:r>
      <w:r w:rsidRPr="00A74ECA">
        <w:rPr>
          <w:rFonts w:ascii="ＭＳ Ｐ明朝" w:hAnsi="ＭＳ Ｐ明朝" w:hint="eastAsia"/>
          <w:color w:val="000000"/>
          <w:sz w:val="22"/>
          <w:szCs w:val="22"/>
        </w:rPr>
        <w:t>工事請負契約における円滑な設計変更のためのガイドライン（案）</w:t>
      </w:r>
      <w:r>
        <w:rPr>
          <w:rFonts w:ascii="ＭＳ Ｐ明朝" w:hAnsi="ＭＳ Ｐ明朝" w:hint="eastAsia"/>
          <w:color w:val="000000"/>
          <w:sz w:val="22"/>
          <w:szCs w:val="22"/>
        </w:rPr>
        <w:t>（令和３年4月）」の試行対象工事であり、設計図書を変更する場合は、本ガイドラインで定める手続きを経て行うこととする。</w:t>
      </w: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F40E97" w:rsidRDefault="00314D5B" w:rsidP="00A97C02">
      <w:pPr>
        <w:ind w:left="440" w:hangingChars="200" w:hanging="440"/>
        <w:jc w:val="center"/>
        <w:rPr>
          <w:rFonts w:ascii="ＭＳ Ｐ明朝" w:hAnsi="ＭＳ Ｐ明朝" w:hint="eastAsia"/>
          <w:color w:val="000000"/>
          <w:sz w:val="22"/>
          <w:szCs w:val="22"/>
        </w:rPr>
      </w:pPr>
      <w:r w:rsidRPr="00F74EC2">
        <w:rPr>
          <w:rFonts w:ascii="ＭＳ Ｐ明朝" w:hAnsi="ＭＳ Ｐ明朝"/>
          <w:color w:val="000000"/>
          <w:sz w:val="22"/>
          <w:szCs w:val="22"/>
        </w:rPr>
        <w:br w:type="page"/>
      </w:r>
      <w:r w:rsidR="00F40E97" w:rsidRPr="00F74EC2">
        <w:rPr>
          <w:rFonts w:ascii="ＭＳ Ｐ明朝" w:hAnsi="ＭＳ Ｐ明朝"/>
          <w:color w:val="000000"/>
          <w:sz w:val="22"/>
          <w:szCs w:val="22"/>
        </w:rPr>
        <w:lastRenderedPageBreak/>
        <w:fldChar w:fldCharType="begin"/>
      </w:r>
      <w:r w:rsidR="00F40E97" w:rsidRPr="00F74EC2">
        <w:rPr>
          <w:rFonts w:ascii="ＭＳ Ｐ明朝" w:hAnsi="ＭＳ Ｐ明朝"/>
          <w:color w:val="000000"/>
          <w:sz w:val="22"/>
          <w:szCs w:val="22"/>
        </w:rPr>
        <w:instrText xml:space="preserve"> eq \o\ad(</w:instrText>
      </w:r>
      <w:r w:rsidR="00F40E97" w:rsidRPr="00F74EC2">
        <w:rPr>
          <w:rFonts w:ascii="ＭＳ Ｐ明朝" w:hAnsi="ＭＳ Ｐ明朝" w:hint="eastAsia"/>
          <w:color w:val="000000"/>
          <w:sz w:val="22"/>
          <w:szCs w:val="22"/>
        </w:rPr>
        <w:instrText>指導事項</w:instrText>
      </w:r>
      <w:r w:rsidR="00F40E97" w:rsidRPr="00F74EC2">
        <w:rPr>
          <w:rFonts w:ascii="ＭＳ Ｐ明朝" w:hAnsi="ＭＳ Ｐ明朝"/>
          <w:color w:val="000000"/>
          <w:sz w:val="22"/>
          <w:szCs w:val="22"/>
        </w:rPr>
        <w:instrText>,　　　　　　　　　　　　　　　)</w:instrText>
      </w:r>
      <w:r w:rsidR="00F40E97" w:rsidRPr="00F74EC2">
        <w:rPr>
          <w:rFonts w:ascii="ＭＳ Ｐ明朝" w:hAnsi="ＭＳ Ｐ明朝"/>
          <w:color w:val="000000"/>
          <w:sz w:val="22"/>
          <w:szCs w:val="22"/>
        </w:rPr>
        <w:fldChar w:fldCharType="end"/>
      </w:r>
    </w:p>
    <w:p w:rsidR="00A97C02" w:rsidRPr="00F74EC2" w:rsidRDefault="00A97C02" w:rsidP="00A97C02">
      <w:pPr>
        <w:ind w:left="440" w:hangingChars="200" w:hanging="440"/>
        <w:rPr>
          <w:rFonts w:ascii="ＭＳ Ｐ明朝" w:hAnsi="ＭＳ Ｐ明朝" w:hint="eastAsia"/>
          <w:color w:val="000000"/>
          <w:sz w:val="22"/>
          <w:szCs w:val="22"/>
        </w:rPr>
      </w:pPr>
    </w:p>
    <w:p w:rsidR="00701285" w:rsidRDefault="00F40E97" w:rsidP="00701285">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建設産業における生産システムの合理化指針の遵守等について</w:t>
      </w:r>
    </w:p>
    <w:p w:rsidR="00F40E97" w:rsidRPr="00701285" w:rsidRDefault="00F40E97" w:rsidP="00302627">
      <w:pPr>
        <w:pStyle w:val="a3"/>
        <w:ind w:leftChars="100" w:left="240" w:firstLineChars="100" w:firstLine="220"/>
        <w:rPr>
          <w:rFonts w:ascii="ＭＳ Ｐ明朝" w:hAnsi="ＭＳ Ｐ明朝" w:hint="eastAsia"/>
          <w:color w:val="000000"/>
          <w:sz w:val="22"/>
          <w:szCs w:val="22"/>
        </w:rPr>
      </w:pPr>
      <w:r w:rsidRPr="00701285">
        <w:rPr>
          <w:rFonts w:ascii="ＭＳ Ｐ明朝" w:hAnsi="ＭＳ Ｐ明朝" w:hint="eastAsia"/>
          <w:color w:val="000000"/>
          <w:sz w:val="22"/>
          <w:szCs w:val="22"/>
        </w:rPr>
        <w:t>工事の適正かつ円滑な施工を確保するため、「建設産業における生産システムの合理化指針」において明確にされている総合・専門工事業者の役割に応じた責任を的確に果たすともに、適正な契約の締結、代金支払い等の適正化（請負代金の支払いをできる限り早くすること、できる限り現金払いとすること及び手形で支払う場合、手形期間は120日以内でできる限り短い期間とすること等）、適正な施工体制の確立及び建設労働者の雇用条件等の改善に努める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建設工事の適正な施工の確保について</w:t>
      </w:r>
    </w:p>
    <w:p w:rsidR="00F40E97" w:rsidRPr="00F74EC2" w:rsidRDefault="003C5BF0" w:rsidP="003C5BF0">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建設業法（昭和24年5月24日法律第100号）に違反する一括請負その他不適切な形態の下請契約を締結しないこと。</w:t>
      </w:r>
    </w:p>
    <w:p w:rsidR="00F40E97" w:rsidRPr="00F74EC2" w:rsidRDefault="003C5BF0"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建設業法第26</w:t>
      </w:r>
      <w:r w:rsidR="00706485" w:rsidRPr="00F74EC2">
        <w:rPr>
          <w:rFonts w:ascii="ＭＳ Ｐ明朝" w:hAnsi="ＭＳ Ｐ明朝" w:hint="eastAsia"/>
          <w:color w:val="000000"/>
          <w:sz w:val="22"/>
          <w:szCs w:val="22"/>
        </w:rPr>
        <w:t>条の規定により、受注</w:t>
      </w:r>
      <w:r w:rsidR="00F40E97" w:rsidRPr="00F74EC2">
        <w:rPr>
          <w:rFonts w:ascii="ＭＳ Ｐ明朝" w:hAnsi="ＭＳ Ｐ明朝" w:hint="eastAsia"/>
          <w:color w:val="000000"/>
          <w:sz w:val="22"/>
          <w:szCs w:val="22"/>
        </w:rPr>
        <w:t>者が工事現場ごとに設置しなければならない専任の主任技術者又は専任の監理技術者については、適切な資格、技術力等</w:t>
      </w:r>
      <w:r w:rsidR="00706485" w:rsidRPr="00F74EC2">
        <w:rPr>
          <w:rFonts w:ascii="ＭＳ Ｐ明朝" w:hAnsi="ＭＳ Ｐ明朝" w:hint="eastAsia"/>
          <w:color w:val="000000"/>
          <w:sz w:val="22"/>
          <w:szCs w:val="22"/>
        </w:rPr>
        <w:t>を有する者（工事現場に常駐して、専らその職務に従事する者で、受注</w:t>
      </w:r>
      <w:r w:rsidR="00F40E97" w:rsidRPr="00F74EC2">
        <w:rPr>
          <w:rFonts w:ascii="ＭＳ Ｐ明朝" w:hAnsi="ＭＳ Ｐ明朝" w:hint="eastAsia"/>
          <w:color w:val="000000"/>
          <w:sz w:val="22"/>
          <w:szCs w:val="22"/>
        </w:rPr>
        <w:t>者と直接的かつ恒常的な雇用関係にあるものに限る。）を配置すること。</w:t>
      </w:r>
    </w:p>
    <w:p w:rsidR="00F40E97" w:rsidRPr="00F74EC2" w:rsidRDefault="003C5BF0"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706485"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が工事現場ごとに設置しなければならない専任の監理技術者のうち、当該建設工事に係る建設業が指定建設業である場合の監理技術者は、建設業法第15条第2号イに該当する者又は同号ハの規定により国土交通大臣が同号イに掲げる者と同等以上の能力を有するものと認定した者で、指定建設業監理技術者資格者証又は監理技術者資格者証の交付を受けている者を配置すること。この場合において、発注者から請求があったときは、資格者証を掲示すること。</w:t>
      </w:r>
    </w:p>
    <w:p w:rsidR="00F40E97" w:rsidRPr="00F74EC2" w:rsidRDefault="003C5BF0" w:rsidP="003C5BF0">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（１）、（２）及び（３）のほか、建設業法等に抵触する行為は行わないこと。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労働福祉の改善等について</w:t>
      </w:r>
    </w:p>
    <w:p w:rsidR="00F40E97" w:rsidRPr="00F74EC2" w:rsidRDefault="00F40E97" w:rsidP="00054E71">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建設労働者の雇用の安定を図ること並びに労働災害の防止、適正な賃金の確保、退職金制度及び各種保険制度への加入等労働福祉の改善に努めること。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建設業退職金共済制度について</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建設業者は、自ら雇用する建設業退職金共済制度（以下「建退共制度」という。）の対象労働者に係る共済証紙を購入し、当該労働者の共済手帳に共済証紙を貼付すること。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建設業者が下請契約を締結する際は、下請業者に対して、建退共制度の趣旨を説明し、下請業者が雇用する建退共制度の対象労働に係る共済証紙をあわせて購入して現物により交付すること。又は、建退共制度の掛金相当額を下請代金中に算入することにより、下請業者の建退共制度への加入並びに共済証紙の購入及び貼付を促進すべきこと。</w:t>
      </w:r>
    </w:p>
    <w:p w:rsidR="00701285"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建設業者は、建退共制度の発注者用掛金収納書（以下「収納書」という。）を工事契約締結後1ヶ月以内に、当該工事を担当する監督職員に提出すること。</w:t>
      </w:r>
    </w:p>
    <w:p w:rsidR="00F40E97" w:rsidRPr="00F74EC2" w:rsidRDefault="00F40E97" w:rsidP="00701285">
      <w:pPr>
        <w:pStyle w:val="a3"/>
        <w:ind w:leftChars="200" w:left="480" w:firstLineChars="50" w:firstLine="110"/>
        <w:rPr>
          <w:rFonts w:ascii="ＭＳ Ｐ明朝" w:hAnsi="ＭＳ Ｐ明朝" w:hint="eastAsia"/>
          <w:color w:val="000000"/>
          <w:sz w:val="22"/>
          <w:szCs w:val="22"/>
        </w:rPr>
      </w:pPr>
      <w:r w:rsidRPr="00F74EC2">
        <w:rPr>
          <w:rFonts w:ascii="ＭＳ Ｐ明朝" w:hAnsi="ＭＳ Ｐ明朝" w:hint="eastAsia"/>
          <w:color w:val="000000"/>
          <w:sz w:val="22"/>
          <w:szCs w:val="22"/>
        </w:rPr>
        <w:t>なお、工事締結当初は工事制作の段階であるため建退共制度の対象労働者を雇用しないこと等の理由により、期限内に当該工事に係る収納書を提出できない事情がある場合においては、あらかじめその理由及び共済証紙の購入予定時期を書面により申し出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建設業者は、（３）の申し出を行った場合、請負契約額の増額変更があった場合等において、共済証紙を追加購入しなかったときは、その理由を書面により申し出ること。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共済証紙の購入状況を把握するため必要があると認めるときは、共済証紙の受払簿その他関係資料の提出を求めることがあること。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lastRenderedPageBreak/>
        <w:t xml:space="preserve">（６）　</w:t>
      </w:r>
      <w:r w:rsidR="00F40E97" w:rsidRPr="00F74EC2">
        <w:rPr>
          <w:rFonts w:ascii="ＭＳ Ｐ明朝" w:hAnsi="ＭＳ Ｐ明朝" w:hint="eastAsia"/>
          <w:color w:val="000000"/>
          <w:sz w:val="22"/>
          <w:szCs w:val="22"/>
        </w:rPr>
        <w:t>建退共制度に加入せず、又は共済証紙の購入若しくは貼付が不十分な建設業者については、指名等において考慮することがあること。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下請業者の規模が小さく、建退共制度に関する事務処理能力が十分でない場合には、元請業者の建退共制度への加入手続き、共済証紙の共済手帳への貼付等事務の処理を委託する方法もあるので、元請業においてできる限り下請業者の事務の受託に努め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（８）　</w:t>
      </w:r>
      <w:r w:rsidR="00F40E97" w:rsidRPr="00F74EC2">
        <w:rPr>
          <w:rFonts w:ascii="ＭＳ Ｐ明朝" w:hAnsi="ＭＳ Ｐ明朝" w:hint="eastAsia"/>
          <w:color w:val="000000"/>
          <w:sz w:val="22"/>
          <w:szCs w:val="22"/>
        </w:rPr>
        <w:t>建設業者は勤労者退職金共済機構から工事現場に「建退共制度適用事業主工事現場」標識（シール）の掲示について要請があった場合には、特別の事情がある場合を除き､これに協力すること。</w:t>
      </w:r>
    </w:p>
    <w:p w:rsidR="00F40E97" w:rsidRPr="00F74EC2" w:rsidRDefault="00F40E97">
      <w:pPr>
        <w:pStyle w:val="a3"/>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ダンプトラック等による過積載等の防止について</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積載重量制限を超過して工事用資材を積み込まず、また積み込ませないこと。</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過積載を行っている資材納入業者から、資材を購入しないこと。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資材等の過積載を防止するため、建設発生土の処理及び骨材等の購入等にあたっては、下請事業者及び骨材等納入業者の利益を不当に害することのないようにすること。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さし枠装着車、物品積載装置の不正改造をしたダンプカー及び不表示車等に土砂等を積み込まず、また積み込ませないこと。並びに工事現場に出入りすることのないようにすること。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過積載車両、さし枠装着車、不表示車両等から土砂等の引き渡しを受ける等過積載を助長することのないようにすること。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取引関係のあるダンプカー事業者が過積載を行い、又はさし枠装着車、不表示車等を土砂等運搬に使用している場合は、早急に不正状態を解消する措置を講ずること。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土砂等を運搬する大型自動車による交通事故の防止等に関する特別措置法（以下「法」という。）の目的に鑑み、法第12条に規定する団体等の設立状況を踏まえ、同団体等への加入者の使用を促進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（８）　</w:t>
      </w:r>
      <w:r w:rsidR="00F40E97" w:rsidRPr="00F74EC2">
        <w:rPr>
          <w:rFonts w:ascii="ＭＳ Ｐ明朝" w:hAnsi="ＭＳ Ｐ明朝" w:hint="eastAsia"/>
          <w:color w:val="000000"/>
          <w:sz w:val="22"/>
          <w:szCs w:val="22"/>
        </w:rPr>
        <w:t>下請契約の相手方又は資材納入業者を選定するにあたっては、交通安全に関する配慮に欠ける者又は業務に関しダンプトラック等によって悪質かつ重大な事故を発生させたものを排除すること。</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（９）　</w:t>
      </w:r>
      <w:r w:rsidR="00F40E97" w:rsidRPr="00F74EC2">
        <w:rPr>
          <w:rFonts w:ascii="ＭＳ Ｐ明朝" w:hAnsi="ＭＳ Ｐ明朝" w:hint="eastAsia"/>
          <w:color w:val="000000"/>
          <w:sz w:val="22"/>
          <w:szCs w:val="22"/>
        </w:rPr>
        <w:t>以上のことにつき、下請契約における受注者を指導すること。</w:t>
      </w:r>
    </w:p>
    <w:p w:rsidR="005A6D9D" w:rsidRPr="005A6D9D" w:rsidRDefault="005A6D9D" w:rsidP="005A6D9D">
      <w:pPr>
        <w:pStyle w:val="a3"/>
        <w:rPr>
          <w:rFonts w:ascii="ＭＳ Ｐ明朝" w:hAnsi="ＭＳ Ｐ明朝" w:hint="eastAsia"/>
          <w:color w:val="000000"/>
          <w:sz w:val="22"/>
          <w:szCs w:val="22"/>
        </w:rPr>
      </w:pPr>
    </w:p>
    <w:p w:rsidR="005A6D9D" w:rsidRPr="005A6D9D" w:rsidRDefault="005A6D9D" w:rsidP="005A6D9D">
      <w:pPr>
        <w:pStyle w:val="a3"/>
        <w:rPr>
          <w:rFonts w:ascii="ＭＳ Ｐ明朝" w:hAnsi="ＭＳ Ｐ明朝" w:hint="eastAsia"/>
          <w:color w:val="000000"/>
          <w:sz w:val="22"/>
          <w:szCs w:val="22"/>
        </w:rPr>
      </w:pPr>
      <w:r w:rsidRPr="005A6D9D">
        <w:rPr>
          <w:rFonts w:ascii="ＭＳ Ｐ明朝" w:hAnsi="ＭＳ Ｐ明朝" w:hint="eastAsia"/>
          <w:color w:val="000000"/>
          <w:sz w:val="22"/>
          <w:szCs w:val="22"/>
        </w:rPr>
        <w:t>６</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暴力団員等に よる不当介入を受けた場合の措置について</w:t>
      </w:r>
    </w:p>
    <w:p w:rsidR="005A6D9D" w:rsidRPr="005A6D9D" w:rsidRDefault="005A6D9D" w:rsidP="005A6D9D">
      <w:pPr>
        <w:pStyle w:val="a3"/>
        <w:ind w:left="418" w:hangingChars="190" w:hanging="418"/>
        <w:rPr>
          <w:rFonts w:ascii="ＭＳ Ｐ明朝" w:hAnsi="ＭＳ Ｐ明朝" w:hint="eastAsia"/>
          <w:color w:val="000000"/>
          <w:sz w:val="22"/>
          <w:szCs w:val="22"/>
        </w:rPr>
      </w:pPr>
      <w:r w:rsidRPr="005A6D9D">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日本下水道事業団が発注する建設工事（以下「発注工事」という。）において、暴力団員等による不当要求又は工事妨害（以下「不当介入」という。）を受けた場合は、断固としてこれを拒否すること。</w:t>
      </w:r>
    </w:p>
    <w:p w:rsidR="005A6D9D" w:rsidRPr="005A6D9D" w:rsidRDefault="005A6D9D" w:rsidP="005A6D9D">
      <w:pPr>
        <w:pStyle w:val="a3"/>
        <w:ind w:leftChars="169" w:left="406" w:firstLineChars="65" w:firstLine="143"/>
        <w:rPr>
          <w:rFonts w:ascii="ＭＳ Ｐ明朝" w:hAnsi="ＭＳ Ｐ明朝" w:hint="eastAsia"/>
          <w:color w:val="000000"/>
          <w:sz w:val="22"/>
          <w:szCs w:val="22"/>
        </w:rPr>
      </w:pPr>
      <w:r w:rsidRPr="005A6D9D">
        <w:rPr>
          <w:rFonts w:ascii="ＭＳ Ｐ明朝" w:hAnsi="ＭＳ Ｐ明朝" w:hint="eastAsia"/>
          <w:color w:val="000000"/>
          <w:sz w:val="22"/>
          <w:szCs w:val="22"/>
        </w:rPr>
        <w:t>また、不当介入を受けた時点で速やかに警察に通報を行うとともに、捜査上必要な協力を行うこと。下請負人等が不当介入を受けたことを認知した場合も同様とする。</w:t>
      </w:r>
    </w:p>
    <w:p w:rsidR="005A6D9D" w:rsidRPr="005A6D9D" w:rsidRDefault="005A6D9D" w:rsidP="005A6D9D">
      <w:pPr>
        <w:pStyle w:val="a3"/>
        <w:ind w:left="376" w:hangingChars="171" w:hanging="376"/>
        <w:rPr>
          <w:rFonts w:ascii="ＭＳ Ｐ明朝" w:hAnsi="ＭＳ Ｐ明朝" w:hint="eastAsia"/>
          <w:color w:val="000000"/>
          <w:sz w:val="22"/>
          <w:szCs w:val="22"/>
        </w:rPr>
      </w:pPr>
      <w:r w:rsidRPr="005A6D9D">
        <w:rPr>
          <w:rFonts w:ascii="ＭＳ Ｐ明朝" w:hAnsi="ＭＳ Ｐ明朝" w:hint="eastAsia"/>
          <w:color w:val="000000"/>
          <w:sz w:val="22"/>
          <w:szCs w:val="22"/>
        </w:rPr>
        <w:t>（２） （１）により警察に通報又は捜査上必要な協力を行った場合には、速やかにその内容を記載した書面により発注者報告すること。 記載した書面により発注者に報告すること。</w:t>
      </w:r>
    </w:p>
    <w:p w:rsidR="005A6D9D" w:rsidRPr="005A6D9D" w:rsidRDefault="005A6D9D" w:rsidP="005A6D9D">
      <w:pPr>
        <w:pStyle w:val="a3"/>
        <w:ind w:left="405" w:hangingChars="184" w:hanging="405"/>
        <w:rPr>
          <w:rFonts w:ascii="ＭＳ Ｐ明朝" w:hAnsi="ＭＳ Ｐ明朝" w:hint="eastAsia"/>
          <w:color w:val="000000"/>
          <w:sz w:val="22"/>
          <w:szCs w:val="22"/>
        </w:rPr>
      </w:pPr>
      <w:r w:rsidRPr="005A6D9D">
        <w:rPr>
          <w:rFonts w:ascii="ＭＳ Ｐ明朝" w:hAnsi="ＭＳ Ｐ明朝" w:hint="eastAsia"/>
          <w:color w:val="000000"/>
          <w:sz w:val="22"/>
          <w:szCs w:val="22"/>
        </w:rPr>
        <w:t>（３）</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（１）及び（２）の行為を怠ったことが確認された場合は、指名停止等の措置を講じることがあること。</w:t>
      </w:r>
    </w:p>
    <w:p w:rsidR="003C5BF0" w:rsidRDefault="005A6D9D" w:rsidP="00491866">
      <w:pPr>
        <w:pStyle w:val="a3"/>
        <w:ind w:left="363" w:hangingChars="165" w:hanging="363"/>
        <w:rPr>
          <w:rFonts w:ascii="ＭＳ Ｐ明朝" w:hAnsi="ＭＳ Ｐ明朝" w:hint="eastAsia"/>
          <w:color w:val="000000"/>
          <w:sz w:val="22"/>
          <w:szCs w:val="22"/>
        </w:rPr>
      </w:pPr>
      <w:r w:rsidRPr="005A6D9D">
        <w:rPr>
          <w:rFonts w:ascii="ＭＳ Ｐ明朝" w:hAnsi="ＭＳ Ｐ明朝" w:hint="eastAsia"/>
          <w:color w:val="000000"/>
          <w:sz w:val="22"/>
          <w:szCs w:val="22"/>
        </w:rPr>
        <w:t>（４）</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発注工事において、暴力団員等による不当介入を受けたことにより工程に遅れが生じる等の被害が生じた場合は、発注者と協議を行うこと。</w:t>
      </w:r>
    </w:p>
    <w:p w:rsidR="003C5BF0" w:rsidRDefault="003C5BF0">
      <w:pPr>
        <w:pStyle w:val="a3"/>
        <w:rPr>
          <w:rFonts w:ascii="ＭＳ Ｐ明朝" w:hAnsi="ＭＳ Ｐ明朝" w:hint="eastAsia"/>
          <w:color w:val="000000"/>
          <w:sz w:val="22"/>
          <w:szCs w:val="22"/>
        </w:rPr>
      </w:pPr>
    </w:p>
    <w:p w:rsidR="003C5BF0" w:rsidRDefault="003C5BF0">
      <w:pPr>
        <w:pStyle w:val="a3"/>
        <w:rPr>
          <w:rFonts w:ascii="ＭＳ Ｐ明朝" w:hAnsi="ＭＳ Ｐ明朝" w:hint="eastAsia"/>
          <w:color w:val="000000"/>
          <w:sz w:val="22"/>
          <w:szCs w:val="22"/>
        </w:rPr>
      </w:pPr>
    </w:p>
    <w:p w:rsidR="003C5BF0" w:rsidRDefault="003C5BF0">
      <w:pPr>
        <w:pStyle w:val="a3"/>
        <w:rPr>
          <w:rFonts w:ascii="ＭＳ Ｐ明朝" w:hAnsi="ＭＳ Ｐ明朝" w:hint="eastAsia"/>
          <w:color w:val="000000"/>
          <w:sz w:val="22"/>
          <w:szCs w:val="22"/>
        </w:rPr>
      </w:pPr>
    </w:p>
    <w:p w:rsidR="008E6B59" w:rsidRDefault="008E6B59">
      <w:pPr>
        <w:pStyle w:val="a3"/>
        <w:rPr>
          <w:rFonts w:ascii="ＭＳ Ｐ明朝" w:hAnsi="ＭＳ Ｐ明朝"/>
          <w:color w:val="000000"/>
          <w:sz w:val="22"/>
          <w:szCs w:val="22"/>
        </w:rPr>
        <w:sectPr w:rsidR="008E6B59" w:rsidSect="002B7FCE">
          <w:headerReference w:type="default" r:id="rId8"/>
          <w:footerReference w:type="default" r:id="rId9"/>
          <w:pgSz w:w="11906" w:h="16838" w:code="9"/>
          <w:pgMar w:top="1701" w:right="1701" w:bottom="1701" w:left="1701" w:header="851" w:footer="992" w:gutter="0"/>
          <w:cols w:space="425"/>
          <w:docGrid w:linePitch="365" w:charSpace="-491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680"/>
        <w:gridCol w:w="5641"/>
        <w:gridCol w:w="5659"/>
      </w:tblGrid>
      <w:tr w:rsidR="008E6B59" w:rsidRPr="008D34FD" w:rsidTr="00B53B9B">
        <w:tblPrEx>
          <w:tblCellMar>
            <w:top w:w="0" w:type="dxa"/>
            <w:bottom w:w="0" w:type="dxa"/>
          </w:tblCellMar>
        </w:tblPrEx>
        <w:trPr>
          <w:trHeight w:val="4300"/>
        </w:trPr>
        <w:tc>
          <w:tcPr>
            <w:tcW w:w="13919" w:type="dxa"/>
            <w:gridSpan w:val="4"/>
            <w:tcBorders>
              <w:top w:val="single" w:sz="12" w:space="0" w:color="auto"/>
              <w:left w:val="single" w:sz="12" w:space="0" w:color="auto"/>
              <w:bottom w:val="double" w:sz="4" w:space="0" w:color="auto"/>
              <w:right w:val="single" w:sz="12" w:space="0" w:color="auto"/>
            </w:tcBorders>
          </w:tcPr>
          <w:p w:rsidR="008E6B59" w:rsidRPr="008D34FD" w:rsidRDefault="008E6B59" w:rsidP="00B53B9B">
            <w:pPr>
              <w:jc w:val="right"/>
              <w:rPr>
                <w:rFonts w:ascii="ＭＳ 明朝" w:hAnsi="ＭＳ 明朝" w:hint="eastAsia"/>
                <w:sz w:val="22"/>
              </w:rPr>
            </w:pPr>
          </w:p>
          <w:p w:rsidR="008E6B59" w:rsidRPr="008D34FD" w:rsidRDefault="00C41E88" w:rsidP="00B53B9B">
            <w:pPr>
              <w:jc w:val="right"/>
              <w:rPr>
                <w:rFonts w:ascii="ＭＳ 明朝" w:hAnsi="ＭＳ 明朝" w:hint="eastAsia"/>
                <w:sz w:val="22"/>
              </w:rPr>
            </w:pPr>
            <w:r>
              <w:rPr>
                <w:rFonts w:ascii="ＭＳ 明朝" w:hAnsi="ＭＳ 明朝" w:hint="eastAsia"/>
                <w:sz w:val="22"/>
              </w:rPr>
              <w:t xml:space="preserve">　</w:t>
            </w:r>
            <w:r w:rsidR="00D415AF">
              <w:rPr>
                <w:rFonts w:ascii="ＭＳ 明朝" w:hAnsi="ＭＳ 明朝" w:hint="eastAsia"/>
                <w:sz w:val="22"/>
              </w:rPr>
              <w:t>令和</w:t>
            </w:r>
            <w:r>
              <w:rPr>
                <w:rFonts w:ascii="ＭＳ 明朝" w:hAnsi="ＭＳ 明朝" w:hint="eastAsia"/>
                <w:sz w:val="22"/>
              </w:rPr>
              <w:t xml:space="preserve">　</w:t>
            </w:r>
            <w:r w:rsidR="008E6B59" w:rsidRPr="008D34FD">
              <w:rPr>
                <w:rFonts w:ascii="ＭＳ 明朝" w:hAnsi="ＭＳ 明朝" w:hint="eastAsia"/>
                <w:sz w:val="22"/>
              </w:rPr>
              <w:t xml:space="preserve">　　年　　月　　日</w:t>
            </w:r>
          </w:p>
          <w:p w:rsidR="008E6B59" w:rsidRPr="008D34FD" w:rsidRDefault="008E6B59" w:rsidP="00B53B9B">
            <w:pPr>
              <w:jc w:val="right"/>
              <w:rPr>
                <w:rFonts w:ascii="ＭＳ 明朝" w:hAnsi="ＭＳ 明朝" w:hint="eastAsia"/>
                <w:sz w:val="22"/>
              </w:rPr>
            </w:pPr>
          </w:p>
          <w:p w:rsidR="008E6B59" w:rsidRPr="008D34FD" w:rsidRDefault="008E6B59" w:rsidP="00B53B9B">
            <w:pPr>
              <w:jc w:val="center"/>
              <w:rPr>
                <w:rFonts w:ascii="ＭＳ 明朝" w:hAnsi="ＭＳ 明朝" w:hint="eastAsia"/>
              </w:rPr>
            </w:pPr>
            <w:r w:rsidRPr="008D34FD">
              <w:rPr>
                <w:rFonts w:ascii="ＭＳ 明朝" w:hAnsi="ＭＳ 明朝" w:hint="eastAsia"/>
              </w:rPr>
              <w:t>質問（回答）書</w:t>
            </w:r>
          </w:p>
          <w:p w:rsidR="008E6B59" w:rsidRPr="008D34FD" w:rsidRDefault="008E6B59" w:rsidP="00B53B9B">
            <w:pPr>
              <w:jc w:val="center"/>
              <w:rPr>
                <w:rFonts w:ascii="ＭＳ 明朝" w:hAnsi="ＭＳ 明朝" w:hint="eastAsia"/>
                <w:sz w:val="22"/>
              </w:rPr>
            </w:pPr>
          </w:p>
          <w:p w:rsidR="008E6B59" w:rsidRPr="008D34FD" w:rsidRDefault="008E6B59" w:rsidP="00B53B9B">
            <w:pPr>
              <w:rPr>
                <w:rFonts w:ascii="ＭＳ 明朝" w:hAnsi="ＭＳ 明朝" w:hint="eastAsia"/>
                <w:sz w:val="22"/>
              </w:rPr>
            </w:pPr>
            <w:r w:rsidRPr="008D34FD">
              <w:rPr>
                <w:rFonts w:ascii="ＭＳ 明朝" w:hAnsi="ＭＳ 明朝" w:hint="eastAsia"/>
                <w:sz w:val="22"/>
              </w:rPr>
              <w:t>日本下水道事業団</w:t>
            </w:r>
          </w:p>
          <w:p w:rsidR="008E6B59" w:rsidRPr="008D34FD" w:rsidRDefault="003F1781" w:rsidP="00B53B9B">
            <w:pPr>
              <w:rPr>
                <w:rFonts w:ascii="ＭＳ 明朝" w:hAnsi="ＭＳ 明朝" w:hint="eastAsia"/>
                <w:sz w:val="22"/>
              </w:rPr>
            </w:pPr>
            <w:r>
              <w:rPr>
                <w:rFonts w:ascii="ＭＳ 明朝" w:hAnsi="ＭＳ 明朝" w:hint="eastAsia"/>
                <w:sz w:val="22"/>
              </w:rPr>
              <w:t>契約職　○日本本部長　殿</w:t>
            </w:r>
          </w:p>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r w:rsidRPr="008D34FD">
              <w:rPr>
                <w:rFonts w:ascii="ＭＳ 明朝" w:hAnsi="ＭＳ 明朝" w:hint="eastAsia"/>
                <w:sz w:val="22"/>
              </w:rPr>
              <w:t xml:space="preserve">　　　　　　　　　　　　　　　　　　　　　　　　　　　　　　　　　　　　　</w:t>
            </w:r>
            <w:r w:rsidR="00982DD7">
              <w:rPr>
                <w:rFonts w:ascii="ＭＳ 明朝" w:hAnsi="ＭＳ 明朝" w:hint="eastAsia"/>
                <w:sz w:val="22"/>
              </w:rPr>
              <w:t xml:space="preserve">　　　　　　　　　　</w:t>
            </w:r>
            <w:r w:rsidRPr="008D34FD">
              <w:rPr>
                <w:rFonts w:ascii="ＭＳ 明朝" w:hAnsi="ＭＳ 明朝" w:hint="eastAsia"/>
                <w:sz w:val="22"/>
              </w:rPr>
              <w:t>質問者</w:t>
            </w:r>
            <w:r w:rsidR="00982DD7">
              <w:rPr>
                <w:rFonts w:ascii="ＭＳ 明朝" w:hAnsi="ＭＳ 明朝"/>
                <w:sz w:val="22"/>
              </w:rPr>
              <w:tab/>
            </w:r>
            <w:r w:rsidRPr="008D34FD">
              <w:rPr>
                <w:rFonts w:ascii="ＭＳ 明朝" w:hAnsi="ＭＳ 明朝"/>
                <w:sz w:val="22"/>
              </w:rPr>
              <w:fldChar w:fldCharType="begin"/>
            </w:r>
            <w:r w:rsidRPr="008D34FD">
              <w:rPr>
                <w:rFonts w:ascii="ＭＳ 明朝" w:hAnsi="ＭＳ 明朝"/>
                <w:sz w:val="22"/>
              </w:rPr>
              <w:instrText xml:space="preserve"> eq \o\ad(</w:instrText>
            </w:r>
            <w:r w:rsidRPr="008D34FD">
              <w:rPr>
                <w:rFonts w:ascii="ＭＳ 明朝" w:hAnsi="ＭＳ 明朝" w:hint="eastAsia"/>
                <w:sz w:val="22"/>
              </w:rPr>
              <w:instrText>住所</w:instrText>
            </w:r>
            <w:r w:rsidRPr="008D34FD">
              <w:rPr>
                <w:rFonts w:ascii="ＭＳ 明朝" w:hAnsi="ＭＳ 明朝"/>
                <w:sz w:val="22"/>
              </w:rPr>
              <w:instrText>,</w:instrText>
            </w:r>
            <w:r w:rsidRPr="008D34FD">
              <w:rPr>
                <w:rFonts w:ascii="ＭＳ 明朝" w:hAnsi="ＭＳ 明朝"/>
                <w:sz w:val="22"/>
              </w:rPr>
              <w:instrText xml:space="preserve">　　　　　</w:instrText>
            </w:r>
            <w:r w:rsidRPr="008D34FD">
              <w:rPr>
                <w:rFonts w:ascii="ＭＳ 明朝" w:hAnsi="ＭＳ 明朝"/>
                <w:sz w:val="22"/>
              </w:rPr>
              <w:instrText>)</w:instrText>
            </w:r>
            <w:r w:rsidRPr="008D34FD">
              <w:rPr>
                <w:rFonts w:ascii="ＭＳ 明朝" w:hAnsi="ＭＳ 明朝"/>
                <w:sz w:val="22"/>
              </w:rPr>
              <w:fldChar w:fldCharType="end"/>
            </w:r>
          </w:p>
          <w:p w:rsidR="008E6B59" w:rsidRPr="008D34FD" w:rsidRDefault="008E6B59" w:rsidP="003F1781">
            <w:pPr>
              <w:rPr>
                <w:rFonts w:ascii="ＭＳ 明朝" w:hAnsi="ＭＳ 明朝" w:hint="eastAsia"/>
                <w:sz w:val="22"/>
              </w:rPr>
            </w:pPr>
            <w:r w:rsidRPr="008D34FD">
              <w:rPr>
                <w:rFonts w:ascii="ＭＳ 明朝" w:hAnsi="ＭＳ 明朝" w:hint="eastAsia"/>
                <w:sz w:val="22"/>
              </w:rPr>
              <w:t xml:space="preserve">　　　　　　　　　　　　</w:t>
            </w:r>
            <w:r w:rsidR="00982DD7">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Pr="008D34FD">
              <w:rPr>
                <w:rFonts w:ascii="ＭＳ 明朝" w:hAnsi="ＭＳ 明朝"/>
                <w:sz w:val="22"/>
              </w:rPr>
              <w:fldChar w:fldCharType="begin"/>
            </w:r>
            <w:r w:rsidRPr="008D34FD">
              <w:rPr>
                <w:rFonts w:ascii="ＭＳ 明朝" w:hAnsi="ＭＳ 明朝"/>
                <w:sz w:val="22"/>
              </w:rPr>
              <w:instrText xml:space="preserve"> eq \o\ad(</w:instrText>
            </w:r>
            <w:r w:rsidRPr="008D34FD">
              <w:rPr>
                <w:rFonts w:ascii="ＭＳ 明朝" w:hAnsi="ＭＳ 明朝" w:hint="eastAsia"/>
                <w:sz w:val="22"/>
              </w:rPr>
              <w:instrText>会社名</w:instrText>
            </w:r>
            <w:r w:rsidRPr="008D34FD">
              <w:rPr>
                <w:rFonts w:ascii="ＭＳ 明朝" w:hAnsi="ＭＳ 明朝"/>
                <w:sz w:val="22"/>
              </w:rPr>
              <w:instrText>,</w:instrText>
            </w:r>
            <w:r w:rsidRPr="008D34FD">
              <w:rPr>
                <w:rFonts w:ascii="ＭＳ 明朝" w:hAnsi="ＭＳ 明朝"/>
                <w:sz w:val="22"/>
              </w:rPr>
              <w:instrText xml:space="preserve">　　　　　</w:instrText>
            </w:r>
            <w:r w:rsidRPr="008D34FD">
              <w:rPr>
                <w:rFonts w:ascii="ＭＳ 明朝" w:hAnsi="ＭＳ 明朝"/>
                <w:sz w:val="22"/>
              </w:rPr>
              <w:instrText>)</w:instrText>
            </w:r>
            <w:r w:rsidRPr="008D34FD">
              <w:rPr>
                <w:rFonts w:ascii="ＭＳ 明朝" w:hAnsi="ＭＳ 明朝"/>
                <w:sz w:val="22"/>
              </w:rPr>
              <w:fldChar w:fldCharType="end"/>
            </w:r>
            <w:r w:rsidR="003F1781">
              <w:rPr>
                <w:rFonts w:ascii="ＭＳ 明朝" w:hAnsi="ＭＳ 明朝" w:hint="eastAsia"/>
                <w:sz w:val="22"/>
              </w:rPr>
              <w:t xml:space="preserve">　　　　　　　　　　　　　　　　　</w:t>
            </w:r>
            <w:r w:rsidR="00A43103">
              <w:rPr>
                <w:rFonts w:ascii="ＭＳ 明朝" w:hAnsi="ＭＳ 明朝" w:hint="eastAsia"/>
                <w:sz w:val="22"/>
              </w:rPr>
              <w:t xml:space="preserve">　　　　　　　　　　　　</w:t>
            </w:r>
          </w:p>
          <w:p w:rsidR="008E6B59" w:rsidRPr="008D34FD" w:rsidRDefault="008E6B59" w:rsidP="003F1781">
            <w:pPr>
              <w:rPr>
                <w:rFonts w:ascii="ＭＳ 明朝" w:hAnsi="ＭＳ 明朝" w:hint="eastAsia"/>
                <w:sz w:val="22"/>
              </w:rPr>
            </w:pPr>
            <w:r w:rsidRPr="008D34FD">
              <w:rPr>
                <w:rFonts w:ascii="ＭＳ 明朝" w:hAnsi="ＭＳ 明朝" w:hint="eastAsia"/>
                <w:sz w:val="22"/>
              </w:rPr>
              <w:t xml:space="preserve">　</w:t>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代表者名</w:t>
            </w:r>
          </w:p>
          <w:p w:rsidR="00AA6D63" w:rsidRDefault="00AA6D63" w:rsidP="00AA6D63">
            <w:pPr>
              <w:tabs>
                <w:tab w:val="left" w:pos="1860"/>
              </w:tabs>
              <w:rPr>
                <w:rFonts w:ascii="ＭＳ 明朝" w:hAnsi="ＭＳ 明朝"/>
                <w:sz w:val="22"/>
              </w:rPr>
            </w:pPr>
            <w:r w:rsidRPr="00AA6D63">
              <w:rPr>
                <w:rFonts w:ascii="ＭＳ 明朝" w:hAnsi="ＭＳ 明朝" w:hint="eastAsia"/>
                <w:sz w:val="22"/>
                <w:u w:val="single"/>
              </w:rPr>
              <w:t>工事名</w:t>
            </w:r>
            <w:r w:rsidR="008E6B59" w:rsidRPr="00AA6D63">
              <w:rPr>
                <w:rFonts w:ascii="ＭＳ 明朝" w:hAnsi="ＭＳ 明朝" w:hint="eastAsia"/>
                <w:sz w:val="22"/>
                <w:u w:val="single"/>
              </w:rPr>
              <w:t xml:space="preserve">　</w:t>
            </w:r>
            <w:r w:rsidR="00A43103" w:rsidRPr="00AA6D63">
              <w:rPr>
                <w:rFonts w:ascii="ＭＳ 明朝" w:hAnsi="ＭＳ 明朝"/>
                <w:sz w:val="22"/>
                <w:u w:val="single"/>
              </w:rPr>
              <w:tab/>
            </w:r>
            <w:r w:rsidR="00A43103" w:rsidRPr="00AA6D63">
              <w:rPr>
                <w:rFonts w:ascii="ＭＳ 明朝" w:hAnsi="ＭＳ 明朝" w:hint="eastAsia"/>
                <w:sz w:val="22"/>
                <w:u w:val="single"/>
              </w:rPr>
              <w:tab/>
            </w:r>
            <w:r w:rsidR="00A43103" w:rsidRPr="00AA6D63">
              <w:rPr>
                <w:rFonts w:ascii="ＭＳ 明朝" w:hAnsi="ＭＳ 明朝"/>
                <w:sz w:val="22"/>
                <w:u w:val="single"/>
              </w:rPr>
              <w:tab/>
            </w:r>
            <w:r w:rsidR="00A43103" w:rsidRPr="00AA6D63">
              <w:rPr>
                <w:rFonts w:ascii="ＭＳ 明朝" w:hAnsi="ＭＳ 明朝" w:hint="eastAsia"/>
                <w:sz w:val="22"/>
                <w:u w:val="single"/>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hint="eastAsia"/>
                <w:sz w:val="22"/>
              </w:rPr>
              <w:t>電話番</w:t>
            </w:r>
            <w:r>
              <w:rPr>
                <w:rFonts w:ascii="ＭＳ 明朝" w:hAnsi="ＭＳ 明朝" w:hint="eastAsia"/>
                <w:sz w:val="22"/>
              </w:rPr>
              <w:t>号</w:t>
            </w:r>
          </w:p>
          <w:p w:rsidR="008E6B59" w:rsidRPr="008D34FD" w:rsidRDefault="00A43103" w:rsidP="00AA6D63">
            <w:pPr>
              <w:tabs>
                <w:tab w:val="left" w:pos="1860"/>
              </w:tabs>
              <w:ind w:firstLineChars="3500" w:firstLine="7700"/>
              <w:rPr>
                <w:rFonts w:ascii="ＭＳ 明朝" w:hAnsi="ＭＳ 明朝" w:hint="eastAsia"/>
                <w:sz w:val="22"/>
              </w:rPr>
            </w:pPr>
            <w:r>
              <w:rPr>
                <w:rFonts w:ascii="ＭＳ 明朝" w:hAnsi="ＭＳ 明朝" w:hint="eastAsia"/>
                <w:sz w:val="22"/>
              </w:rPr>
              <w:t>FAX</w:t>
            </w:r>
            <w:r>
              <w:rPr>
                <w:rFonts w:ascii="ＭＳ 明朝" w:hAnsi="ＭＳ 明朝" w:hint="eastAsia"/>
                <w:sz w:val="22"/>
              </w:rPr>
              <w:t>番号</w:t>
            </w:r>
          </w:p>
        </w:tc>
      </w:tr>
      <w:tr w:rsidR="008E6B59" w:rsidRPr="008D34FD" w:rsidTr="00B53B9B">
        <w:tblPrEx>
          <w:tblCellMar>
            <w:top w:w="0" w:type="dxa"/>
            <w:bottom w:w="0" w:type="dxa"/>
          </w:tblCellMar>
        </w:tblPrEx>
        <w:trPr>
          <w:trHeight w:val="560"/>
        </w:trPr>
        <w:tc>
          <w:tcPr>
            <w:tcW w:w="939" w:type="dxa"/>
            <w:tcBorders>
              <w:top w:val="double" w:sz="4" w:space="0" w:color="auto"/>
              <w:left w:val="single" w:sz="12" w:space="0" w:color="auto"/>
              <w:bottom w:val="single" w:sz="8" w:space="0" w:color="auto"/>
              <w:right w:val="single" w:sz="8" w:space="0" w:color="auto"/>
            </w:tcBorders>
            <w:vAlign w:val="center"/>
          </w:tcPr>
          <w:p w:rsidR="008E6B59" w:rsidRPr="008D34FD" w:rsidRDefault="00D415AF" w:rsidP="00B53B9B">
            <w:pPr>
              <w:jc w:val="center"/>
              <w:rPr>
                <w:rFonts w:ascii="ＭＳ 明朝" w:hAnsi="ＭＳ 明朝" w:hint="eastAsia"/>
                <w:sz w:val="22"/>
              </w:rPr>
            </w:pPr>
            <w:r>
              <w:rPr>
                <w:rFonts w:ascii="ＭＳ 明朝" w:hAnsi="ＭＳ 明朝" w:hint="eastAsia"/>
                <w:sz w:val="22"/>
              </w:rPr>
              <w:t>番号</w:t>
            </w:r>
          </w:p>
        </w:tc>
        <w:tc>
          <w:tcPr>
            <w:tcW w:w="1680" w:type="dxa"/>
            <w:tcBorders>
              <w:top w:val="double" w:sz="4" w:space="0" w:color="auto"/>
              <w:left w:val="single" w:sz="8" w:space="0" w:color="auto"/>
              <w:bottom w:val="single" w:sz="8"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図面番号</w:t>
            </w:r>
          </w:p>
        </w:tc>
        <w:tc>
          <w:tcPr>
            <w:tcW w:w="5641" w:type="dxa"/>
            <w:tcBorders>
              <w:top w:val="double" w:sz="4" w:space="0" w:color="auto"/>
              <w:left w:val="single" w:sz="8" w:space="0" w:color="auto"/>
              <w:bottom w:val="single" w:sz="8" w:space="0" w:color="auto"/>
              <w:right w:val="double" w:sz="4"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質　問　事　項</w:t>
            </w:r>
          </w:p>
        </w:tc>
        <w:tc>
          <w:tcPr>
            <w:tcW w:w="5659" w:type="dxa"/>
            <w:tcBorders>
              <w:top w:val="double" w:sz="4" w:space="0" w:color="auto"/>
              <w:left w:val="double" w:sz="4" w:space="0" w:color="auto"/>
              <w:bottom w:val="single" w:sz="8" w:space="0" w:color="auto"/>
              <w:right w:val="single" w:sz="12"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回　　　　答</w:t>
            </w:r>
          </w:p>
        </w:tc>
      </w:tr>
      <w:tr w:rsidR="008E6B59" w:rsidRPr="008D34FD" w:rsidTr="00B53B9B">
        <w:tblPrEx>
          <w:tblCellMar>
            <w:top w:w="0" w:type="dxa"/>
            <w:bottom w:w="0" w:type="dxa"/>
          </w:tblCellMar>
        </w:tblPrEx>
        <w:trPr>
          <w:trHeight w:val="560"/>
        </w:trPr>
        <w:tc>
          <w:tcPr>
            <w:tcW w:w="939" w:type="dxa"/>
            <w:tcBorders>
              <w:top w:val="single" w:sz="8"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single" w:sz="8"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single" w:sz="8"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single" w:sz="8"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single" w:sz="12"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single" w:sz="12"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single" w:sz="12"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527957" w:rsidP="00B53B9B">
            <w:pPr>
              <w:rPr>
                <w:rFonts w:ascii="ＭＳ 明朝" w:hAnsi="ＭＳ 明朝" w:hint="eastAsia"/>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1937385</wp:posOffset>
                      </wp:positionH>
                      <wp:positionV relativeFrom="paragraph">
                        <wp:posOffset>291465</wp:posOffset>
                      </wp:positionV>
                      <wp:extent cx="1733550" cy="275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55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B59" w:rsidRDefault="008E6B59" w:rsidP="008E6B59">
                                  <w:pPr>
                                    <w:jc w:val="center"/>
                                    <w:rPr>
                                      <w:rFonts w:hint="eastAsia"/>
                                    </w:rPr>
                                  </w:pPr>
                                  <w:r>
                                    <w:rPr>
                                      <w:rFonts w:hint="eastAsia"/>
                                    </w:rPr>
                                    <w:t>ページ（○／○）</w:t>
                                  </w:r>
                                </w:p>
                                <w:p w:rsidR="008E6B59" w:rsidRDefault="008E6B59" w:rsidP="008E6B5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152.55pt;margin-top:22.95pt;width:136.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" stroked="f">
                      <v:textbox inset="5.85pt,.7pt,5.85pt,.7pt">
                        <w:txbxContent>
                          <w:p w:rsidR="008E6B59" w:rsidRDefault="008E6B59" w:rsidP="008E6B59">
                            <w:pPr>
                              <w:jc w:val="center"/>
                              <w:rPr>
                                <w:rFonts w:hint="eastAsia"/>
                              </w:rPr>
                            </w:pPr>
                            <w:r>
                              <w:rPr>
                                <w:rFonts w:hint="eastAsia"/>
                              </w:rPr>
                              <w:t>ページ（○／○）</w:t>
                            </w:r>
                          </w:p>
                          <w:p w:rsidR="008E6B59" w:rsidRDefault="008E6B59" w:rsidP="008E6B59">
                            <w:pPr>
                              <w:jc w:val="center"/>
                            </w:pPr>
                          </w:p>
                        </w:txbxContent>
                      </v:textbox>
                    </v:shape>
                  </w:pict>
                </mc:Fallback>
              </mc:AlternateContent>
            </w:r>
          </w:p>
        </w:tc>
        <w:tc>
          <w:tcPr>
            <w:tcW w:w="5659" w:type="dxa"/>
            <w:tcBorders>
              <w:top w:val="dotted" w:sz="4" w:space="0" w:color="auto"/>
              <w:left w:val="double" w:sz="4" w:space="0" w:color="auto"/>
              <w:bottom w:val="single" w:sz="12"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870"/>
        </w:trPr>
        <w:tc>
          <w:tcPr>
            <w:tcW w:w="13919" w:type="dxa"/>
            <w:gridSpan w:val="4"/>
            <w:tcBorders>
              <w:top w:val="single" w:sz="12" w:space="0" w:color="auto"/>
              <w:left w:val="single" w:sz="12" w:space="0" w:color="auto"/>
              <w:bottom w:val="single" w:sz="8" w:space="0" w:color="auto"/>
              <w:right w:val="single" w:sz="12" w:space="0" w:color="auto"/>
            </w:tcBorders>
            <w:vAlign w:val="center"/>
          </w:tcPr>
          <w:p w:rsidR="008E6B59" w:rsidRPr="008D34FD" w:rsidRDefault="008E6B59" w:rsidP="00A43103">
            <w:pPr>
              <w:ind w:right="880" w:firstLineChars="300" w:firstLine="660"/>
              <w:rPr>
                <w:rFonts w:ascii="ＭＳ 明朝" w:hAnsi="ＭＳ 明朝" w:hint="eastAsia"/>
                <w:sz w:val="22"/>
              </w:rPr>
            </w:pPr>
            <w:r w:rsidRPr="008D34FD">
              <w:rPr>
                <w:rFonts w:ascii="ＭＳ 明朝" w:hAnsi="ＭＳ 明朝" w:hint="eastAsia"/>
                <w:sz w:val="22"/>
              </w:rPr>
              <w:lastRenderedPageBreak/>
              <w:t xml:space="preserve">　　　　　　　　　　　　　　　　　　　　　　　　</w:t>
            </w:r>
            <w:r>
              <w:rPr>
                <w:rFonts w:ascii="ＭＳ 明朝" w:hAnsi="ＭＳ 明朝" w:hint="eastAsia"/>
                <w:sz w:val="22"/>
              </w:rPr>
              <w:t xml:space="preserve">　　　　　　　</w:t>
            </w:r>
            <w:r w:rsidRPr="008D34FD">
              <w:rPr>
                <w:rFonts w:ascii="ＭＳ 明朝" w:hAnsi="ＭＳ 明朝" w:hint="eastAsia"/>
              </w:rPr>
              <w:t>質問（回答）書</w:t>
            </w:r>
            <w:r>
              <w:rPr>
                <w:rFonts w:ascii="ＭＳ 明朝" w:hAnsi="ＭＳ 明朝" w:hint="eastAsia"/>
              </w:rPr>
              <w:t xml:space="preserve">　　　　　　　　　　　　　　　　　　　　　　　　　　</w:t>
            </w:r>
            <w:r w:rsidR="00D415AF">
              <w:rPr>
                <w:rFonts w:ascii="ＭＳ 明朝" w:hAnsi="ＭＳ 明朝" w:hint="eastAsia"/>
                <w:sz w:val="22"/>
              </w:rPr>
              <w:t xml:space="preserve">令和　　</w:t>
            </w:r>
            <w:r w:rsidRPr="008D34FD">
              <w:rPr>
                <w:rFonts w:ascii="ＭＳ 明朝" w:hAnsi="ＭＳ 明朝" w:hint="eastAsia"/>
                <w:sz w:val="22"/>
              </w:rPr>
              <w:t>年　　月　　日</w:t>
            </w:r>
          </w:p>
          <w:p w:rsidR="008E6B59" w:rsidRDefault="00A43103" w:rsidP="00B53B9B">
            <w:pPr>
              <w:rPr>
                <w:rFonts w:ascii="ＭＳ 明朝" w:hAnsi="ＭＳ 明朝" w:hint="eastAsia"/>
                <w:sz w:val="22"/>
              </w:rPr>
            </w:pPr>
            <w:r>
              <w:rPr>
                <w:rFonts w:ascii="ＭＳ 明朝" w:hAnsi="ＭＳ 明朝" w:hint="eastAsia"/>
                <w:sz w:val="22"/>
              </w:rPr>
              <w:t>工事名</w:t>
            </w:r>
          </w:p>
          <w:p w:rsidR="00A43103" w:rsidRDefault="00A81C37" w:rsidP="00B53B9B">
            <w:pPr>
              <w:rPr>
                <w:rFonts w:ascii="ＭＳ 明朝" w:hAnsi="ＭＳ 明朝" w:hint="eastAsia"/>
                <w:sz w:val="22"/>
              </w:rPr>
            </w:pPr>
            <w:r>
              <w:rPr>
                <w:rFonts w:ascii="ＭＳ 明朝" w:hAnsi="ＭＳ 明朝" w:hint="eastAsia"/>
                <w:sz w:val="22"/>
              </w:rPr>
              <w:t>回答掲示日時　　　　　　令和　　年　　月　　日（　　）　　～　　令和　　年　　月　　日（　　）</w:t>
            </w:r>
          </w:p>
          <w:p w:rsidR="00A43103" w:rsidRPr="008D34FD" w:rsidRDefault="00A81C37" w:rsidP="00B53B9B">
            <w:pPr>
              <w:rPr>
                <w:rFonts w:ascii="ＭＳ 明朝" w:hAnsi="ＭＳ 明朝" w:hint="eastAsia"/>
                <w:sz w:val="22"/>
              </w:rPr>
            </w:pPr>
            <w:r>
              <w:rPr>
                <w:rFonts w:ascii="ＭＳ 明朝" w:hAnsi="ＭＳ 明朝" w:hint="eastAsia"/>
                <w:sz w:val="22"/>
              </w:rPr>
              <w:t>提示場所</w:t>
            </w:r>
          </w:p>
        </w:tc>
      </w:tr>
      <w:tr w:rsidR="008E6B59" w:rsidRPr="008D34FD" w:rsidTr="00B53B9B">
        <w:tblPrEx>
          <w:tblCellMar>
            <w:top w:w="0" w:type="dxa"/>
            <w:bottom w:w="0" w:type="dxa"/>
          </w:tblCellMar>
        </w:tblPrEx>
        <w:trPr>
          <w:trHeight w:val="520"/>
        </w:trPr>
        <w:tc>
          <w:tcPr>
            <w:tcW w:w="939" w:type="dxa"/>
            <w:tcBorders>
              <w:top w:val="single" w:sz="8" w:space="0" w:color="auto"/>
              <w:left w:val="single" w:sz="12" w:space="0" w:color="auto"/>
              <w:bottom w:val="single" w:sz="12"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番号</w:t>
            </w:r>
          </w:p>
        </w:tc>
        <w:tc>
          <w:tcPr>
            <w:tcW w:w="1680" w:type="dxa"/>
            <w:tcBorders>
              <w:top w:val="single" w:sz="8" w:space="0" w:color="auto"/>
              <w:left w:val="single" w:sz="8" w:space="0" w:color="auto"/>
              <w:bottom w:val="single" w:sz="12"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図面番号</w:t>
            </w:r>
          </w:p>
        </w:tc>
        <w:tc>
          <w:tcPr>
            <w:tcW w:w="5641" w:type="dxa"/>
            <w:tcBorders>
              <w:top w:val="single" w:sz="8" w:space="0" w:color="auto"/>
              <w:left w:val="single" w:sz="8" w:space="0" w:color="auto"/>
              <w:bottom w:val="single" w:sz="12" w:space="0" w:color="auto"/>
              <w:right w:val="double" w:sz="4"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質　問　事　項</w:t>
            </w:r>
          </w:p>
        </w:tc>
        <w:tc>
          <w:tcPr>
            <w:tcW w:w="5659" w:type="dxa"/>
            <w:tcBorders>
              <w:top w:val="single" w:sz="8" w:space="0" w:color="auto"/>
              <w:left w:val="double" w:sz="4" w:space="0" w:color="auto"/>
              <w:bottom w:val="single" w:sz="12" w:space="0" w:color="auto"/>
              <w:right w:val="single" w:sz="12"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回　　　　答</w:t>
            </w:r>
          </w:p>
        </w:tc>
      </w:tr>
      <w:tr w:rsidR="008E6B59" w:rsidRPr="008D34FD" w:rsidTr="00B53B9B">
        <w:tblPrEx>
          <w:tblCellMar>
            <w:top w:w="0" w:type="dxa"/>
            <w:bottom w:w="0" w:type="dxa"/>
          </w:tblCellMar>
        </w:tblPrEx>
        <w:trPr>
          <w:trHeight w:val="520"/>
        </w:trPr>
        <w:tc>
          <w:tcPr>
            <w:tcW w:w="939" w:type="dxa"/>
            <w:tcBorders>
              <w:top w:val="single" w:sz="12"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single" w:sz="12"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single" w:sz="12"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single" w:sz="12"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jc w:val="left"/>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jc w:val="left"/>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jc w:val="left"/>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jc w:val="left"/>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jc w:val="left"/>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jc w:val="left"/>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single" w:sz="12"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single" w:sz="12"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single" w:sz="12" w:space="0" w:color="auto"/>
              <w:right w:val="double" w:sz="4" w:space="0" w:color="auto"/>
            </w:tcBorders>
          </w:tcPr>
          <w:p w:rsidR="008E6B59" w:rsidRPr="008D34FD" w:rsidRDefault="00527957" w:rsidP="00B53B9B">
            <w:pPr>
              <w:widowControl/>
              <w:jc w:val="left"/>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2089785</wp:posOffset>
                      </wp:positionH>
                      <wp:positionV relativeFrom="paragraph">
                        <wp:posOffset>720725</wp:posOffset>
                      </wp:positionV>
                      <wp:extent cx="1733550" cy="2755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55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B59" w:rsidRDefault="008E6B59" w:rsidP="008E6B59">
                                  <w:pPr>
                                    <w:jc w:val="center"/>
                                    <w:rPr>
                                      <w:rFonts w:hint="eastAsia"/>
                                    </w:rPr>
                                  </w:pPr>
                                  <w:r>
                                    <w:rPr>
                                      <w:rFonts w:hint="eastAsia"/>
                                    </w:rPr>
                                    <w:t>ページ（○／○）</w:t>
                                  </w:r>
                                </w:p>
                                <w:p w:rsidR="008E6B59" w:rsidRDefault="008E6B59" w:rsidP="008E6B5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margin-left:164.55pt;margin-top:56.75pt;width:136.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" stroked="f">
                      <v:textbox inset="5.85pt,.7pt,5.85pt,.7pt">
                        <w:txbxContent>
                          <w:p w:rsidR="008E6B59" w:rsidRDefault="008E6B59" w:rsidP="008E6B59">
                            <w:pPr>
                              <w:jc w:val="center"/>
                              <w:rPr>
                                <w:rFonts w:hint="eastAsia"/>
                              </w:rPr>
                            </w:pPr>
                            <w:r>
                              <w:rPr>
                                <w:rFonts w:hint="eastAsia"/>
                              </w:rPr>
                              <w:t>ページ（○／○）</w:t>
                            </w:r>
                          </w:p>
                          <w:p w:rsidR="008E6B59" w:rsidRDefault="008E6B59" w:rsidP="008E6B59">
                            <w:pPr>
                              <w:jc w:val="center"/>
                            </w:pPr>
                          </w:p>
                        </w:txbxContent>
                      </v:textbox>
                    </v:shape>
                  </w:pict>
                </mc:Fallback>
              </mc:AlternateContent>
            </w: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single" w:sz="12"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bl>
    <w:p w:rsidR="00701285" w:rsidRPr="00F74EC2" w:rsidRDefault="00701285" w:rsidP="008E6B59">
      <w:pPr>
        <w:pStyle w:val="a3"/>
        <w:rPr>
          <w:rFonts w:ascii="ＭＳ Ｐ明朝" w:hAnsi="ＭＳ Ｐ明朝" w:hint="eastAsia"/>
          <w:color w:val="000000"/>
          <w:sz w:val="22"/>
          <w:szCs w:val="22"/>
        </w:rPr>
      </w:pPr>
    </w:p>
    <w:sectPr w:rsidR="00701285" w:rsidRPr="00F74EC2" w:rsidSect="008E6B59">
      <w:pgSz w:w="16838" w:h="11906" w:orient="landscape" w:code="9"/>
      <w:pgMar w:top="1418" w:right="1418" w:bottom="1418" w:left="1418"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D7" w:rsidRDefault="00127DD7">
      <w:r>
        <w:separator/>
      </w:r>
    </w:p>
  </w:endnote>
  <w:endnote w:type="continuationSeparator" w:id="0">
    <w:p w:rsidR="00127DD7" w:rsidRDefault="0012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CA" w:rsidRDefault="00FC1ECA">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D7" w:rsidRDefault="00127DD7">
      <w:r>
        <w:separator/>
      </w:r>
    </w:p>
  </w:footnote>
  <w:footnote w:type="continuationSeparator" w:id="0">
    <w:p w:rsidR="00127DD7" w:rsidRDefault="0012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CA" w:rsidRDefault="00FC1ECA">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83F"/>
    <w:multiLevelType w:val="singleLevel"/>
    <w:tmpl w:val="5D26CD1A"/>
    <w:lvl w:ilvl="0">
      <w:start w:val="1"/>
      <w:numFmt w:val="decimalFullWidth"/>
      <w:lvlText w:val="（%1）"/>
      <w:lvlJc w:val="left"/>
      <w:pPr>
        <w:tabs>
          <w:tab w:val="num" w:pos="600"/>
        </w:tabs>
        <w:ind w:left="600" w:hanging="570"/>
      </w:pPr>
      <w:rPr>
        <w:rFonts w:hint="eastAsia"/>
      </w:rPr>
    </w:lvl>
  </w:abstractNum>
  <w:abstractNum w:abstractNumId="1" w15:restartNumberingAfterBreak="0">
    <w:nsid w:val="11C55A77"/>
    <w:multiLevelType w:val="hybridMultilevel"/>
    <w:tmpl w:val="1764DF66"/>
    <w:lvl w:ilvl="0" w:tplc="36B6366C">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3AA0FD0"/>
    <w:multiLevelType w:val="singleLevel"/>
    <w:tmpl w:val="C4F8DD38"/>
    <w:lvl w:ilvl="0">
      <w:start w:val="1"/>
      <w:numFmt w:val="decimal"/>
      <w:lvlText w:val="%1"/>
      <w:lvlJc w:val="left"/>
      <w:pPr>
        <w:tabs>
          <w:tab w:val="num" w:pos="630"/>
        </w:tabs>
        <w:ind w:left="630" w:hanging="465"/>
      </w:pPr>
      <w:rPr>
        <w:rFonts w:hint="eastAsia"/>
      </w:rPr>
    </w:lvl>
  </w:abstractNum>
  <w:abstractNum w:abstractNumId="3" w15:restartNumberingAfterBreak="0">
    <w:nsid w:val="14884C1E"/>
    <w:multiLevelType w:val="hybridMultilevel"/>
    <w:tmpl w:val="85B285F0"/>
    <w:lvl w:ilvl="0" w:tplc="D66A33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CF4ABE"/>
    <w:multiLevelType w:val="singleLevel"/>
    <w:tmpl w:val="33047168"/>
    <w:lvl w:ilvl="0">
      <w:start w:val="1"/>
      <w:numFmt w:val="decimalEnclosedCircle"/>
      <w:lvlText w:val="%1"/>
      <w:lvlJc w:val="left"/>
      <w:pPr>
        <w:tabs>
          <w:tab w:val="num" w:pos="1260"/>
        </w:tabs>
        <w:ind w:left="1260" w:hanging="405"/>
      </w:pPr>
      <w:rPr>
        <w:rFonts w:hint="eastAsia"/>
      </w:rPr>
    </w:lvl>
  </w:abstractNum>
  <w:abstractNum w:abstractNumId="5" w15:restartNumberingAfterBreak="0">
    <w:nsid w:val="182876A5"/>
    <w:multiLevelType w:val="hybridMultilevel"/>
    <w:tmpl w:val="14D6B922"/>
    <w:lvl w:ilvl="0" w:tplc="F786554E">
      <w:start w:val="1"/>
      <w:numFmt w:val="decimal"/>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0C27640"/>
    <w:multiLevelType w:val="singleLevel"/>
    <w:tmpl w:val="6BC87944"/>
    <w:lvl w:ilvl="0">
      <w:start w:val="1"/>
      <w:numFmt w:val="decimalFullWidth"/>
      <w:lvlText w:val="（%1）"/>
      <w:lvlJc w:val="left"/>
      <w:pPr>
        <w:tabs>
          <w:tab w:val="num" w:pos="915"/>
        </w:tabs>
        <w:ind w:left="915" w:hanging="555"/>
      </w:pPr>
      <w:rPr>
        <w:rFonts w:hint="eastAsia"/>
        <w:lang w:val="en-US"/>
      </w:rPr>
    </w:lvl>
  </w:abstractNum>
  <w:abstractNum w:abstractNumId="7" w15:restartNumberingAfterBreak="0">
    <w:nsid w:val="24767BF6"/>
    <w:multiLevelType w:val="singleLevel"/>
    <w:tmpl w:val="DD4E74B4"/>
    <w:lvl w:ilvl="0">
      <w:start w:val="1"/>
      <w:numFmt w:val="decimal"/>
      <w:lvlText w:val="%1"/>
      <w:lvlJc w:val="left"/>
      <w:pPr>
        <w:tabs>
          <w:tab w:val="num" w:pos="360"/>
        </w:tabs>
        <w:ind w:left="360" w:hanging="360"/>
      </w:pPr>
      <w:rPr>
        <w:rFonts w:hint="eastAsia"/>
      </w:rPr>
    </w:lvl>
  </w:abstractNum>
  <w:abstractNum w:abstractNumId="8" w15:restartNumberingAfterBreak="0">
    <w:nsid w:val="268E5F76"/>
    <w:multiLevelType w:val="singleLevel"/>
    <w:tmpl w:val="F1086AA6"/>
    <w:lvl w:ilvl="0">
      <w:start w:val="1"/>
      <w:numFmt w:val="decimal"/>
      <w:lvlText w:val="%1"/>
      <w:lvlJc w:val="left"/>
      <w:pPr>
        <w:tabs>
          <w:tab w:val="num" w:pos="360"/>
        </w:tabs>
        <w:ind w:left="360" w:hanging="360"/>
      </w:pPr>
      <w:rPr>
        <w:rFonts w:hint="eastAsia"/>
      </w:rPr>
    </w:lvl>
  </w:abstractNum>
  <w:abstractNum w:abstractNumId="9" w15:restartNumberingAfterBreak="0">
    <w:nsid w:val="27C97D34"/>
    <w:multiLevelType w:val="singleLevel"/>
    <w:tmpl w:val="09D6B1C6"/>
    <w:lvl w:ilvl="0">
      <w:start w:val="1"/>
      <w:numFmt w:val="decimalFullWidth"/>
      <w:lvlText w:val="（%1）"/>
      <w:lvlJc w:val="left"/>
      <w:pPr>
        <w:tabs>
          <w:tab w:val="num" w:pos="885"/>
        </w:tabs>
        <w:ind w:left="885" w:hanging="555"/>
      </w:pPr>
      <w:rPr>
        <w:rFonts w:hint="eastAsia"/>
        <w:lang w:val="en-US"/>
      </w:rPr>
    </w:lvl>
  </w:abstractNum>
  <w:abstractNum w:abstractNumId="10" w15:restartNumberingAfterBreak="0">
    <w:nsid w:val="29194BC6"/>
    <w:multiLevelType w:val="singleLevel"/>
    <w:tmpl w:val="451C9688"/>
    <w:lvl w:ilvl="0">
      <w:start w:val="1"/>
      <w:numFmt w:val="decimalEnclosedCircle"/>
      <w:lvlText w:val="%1"/>
      <w:lvlJc w:val="left"/>
      <w:pPr>
        <w:tabs>
          <w:tab w:val="num" w:pos="1256"/>
        </w:tabs>
        <w:ind w:left="1256" w:hanging="405"/>
      </w:pPr>
      <w:rPr>
        <w:rFonts w:hint="eastAsia"/>
      </w:rPr>
    </w:lvl>
  </w:abstractNum>
  <w:abstractNum w:abstractNumId="11" w15:restartNumberingAfterBreak="0">
    <w:nsid w:val="29665C89"/>
    <w:multiLevelType w:val="singleLevel"/>
    <w:tmpl w:val="94F60D66"/>
    <w:lvl w:ilvl="0">
      <w:start w:val="43"/>
      <w:numFmt w:val="aiueoFullWidth"/>
      <w:lvlText w:val="（%1）"/>
      <w:lvlJc w:val="left"/>
      <w:pPr>
        <w:tabs>
          <w:tab w:val="num" w:pos="960"/>
        </w:tabs>
        <w:ind w:left="960" w:hanging="600"/>
      </w:pPr>
      <w:rPr>
        <w:rFonts w:hint="eastAsia"/>
      </w:rPr>
    </w:lvl>
  </w:abstractNum>
  <w:abstractNum w:abstractNumId="12" w15:restartNumberingAfterBreak="0">
    <w:nsid w:val="2B7E3DCA"/>
    <w:multiLevelType w:val="singleLevel"/>
    <w:tmpl w:val="49B868C4"/>
    <w:lvl w:ilvl="0">
      <w:start w:val="1"/>
      <w:numFmt w:val="decimal"/>
      <w:lvlText w:val="%1"/>
      <w:lvlJc w:val="left"/>
      <w:pPr>
        <w:tabs>
          <w:tab w:val="num" w:pos="360"/>
        </w:tabs>
        <w:ind w:left="360" w:hanging="360"/>
      </w:pPr>
      <w:rPr>
        <w:rFonts w:hint="eastAsia"/>
      </w:rPr>
    </w:lvl>
  </w:abstractNum>
  <w:abstractNum w:abstractNumId="13" w15:restartNumberingAfterBreak="0">
    <w:nsid w:val="35C75607"/>
    <w:multiLevelType w:val="singleLevel"/>
    <w:tmpl w:val="2E3C19B8"/>
    <w:lvl w:ilvl="0">
      <w:start w:val="1"/>
      <w:numFmt w:val="decimalEnclosedCircle"/>
      <w:lvlText w:val="%1"/>
      <w:lvlJc w:val="left"/>
      <w:pPr>
        <w:tabs>
          <w:tab w:val="num" w:pos="1256"/>
        </w:tabs>
        <w:ind w:left="1256" w:hanging="405"/>
      </w:pPr>
      <w:rPr>
        <w:rFonts w:hint="eastAsia"/>
      </w:rPr>
    </w:lvl>
  </w:abstractNum>
  <w:abstractNum w:abstractNumId="14" w15:restartNumberingAfterBreak="0">
    <w:nsid w:val="3D0C302A"/>
    <w:multiLevelType w:val="singleLevel"/>
    <w:tmpl w:val="0A0CAF98"/>
    <w:lvl w:ilvl="0">
      <w:start w:val="2"/>
      <w:numFmt w:val="decimalEnclosedCircle"/>
      <w:lvlText w:val="%1"/>
      <w:lvlJc w:val="left"/>
      <w:pPr>
        <w:tabs>
          <w:tab w:val="num" w:pos="1260"/>
        </w:tabs>
        <w:ind w:left="1260" w:hanging="405"/>
      </w:pPr>
      <w:rPr>
        <w:rFonts w:hint="eastAsia"/>
      </w:rPr>
    </w:lvl>
  </w:abstractNum>
  <w:abstractNum w:abstractNumId="15" w15:restartNumberingAfterBreak="0">
    <w:nsid w:val="3FCF2EEA"/>
    <w:multiLevelType w:val="singleLevel"/>
    <w:tmpl w:val="FE34A74E"/>
    <w:lvl w:ilvl="0">
      <w:start w:val="1"/>
      <w:numFmt w:val="decimalFullWidth"/>
      <w:lvlText w:val="（%1）"/>
      <w:lvlJc w:val="left"/>
      <w:pPr>
        <w:tabs>
          <w:tab w:val="num" w:pos="885"/>
        </w:tabs>
        <w:ind w:left="885" w:hanging="555"/>
      </w:pPr>
      <w:rPr>
        <w:rFonts w:hint="eastAsia"/>
      </w:rPr>
    </w:lvl>
  </w:abstractNum>
  <w:abstractNum w:abstractNumId="16" w15:restartNumberingAfterBreak="0">
    <w:nsid w:val="41F34548"/>
    <w:multiLevelType w:val="singleLevel"/>
    <w:tmpl w:val="2FAAE112"/>
    <w:lvl w:ilvl="0">
      <w:numFmt w:val="bullet"/>
      <w:lvlText w:val="○"/>
      <w:lvlJc w:val="left"/>
      <w:pPr>
        <w:tabs>
          <w:tab w:val="num" w:pos="285"/>
        </w:tabs>
        <w:ind w:left="285" w:hanging="285"/>
      </w:pPr>
      <w:rPr>
        <w:rFonts w:ascii="ＭＳ Ｐ明朝" w:eastAsia="ＭＳ Ｐ明朝" w:hAnsi="ＭＳ Ｐ明朝" w:hint="eastAsia"/>
        <w:sz w:val="28"/>
      </w:rPr>
    </w:lvl>
  </w:abstractNum>
  <w:abstractNum w:abstractNumId="17" w15:restartNumberingAfterBreak="0">
    <w:nsid w:val="4AD47C5B"/>
    <w:multiLevelType w:val="singleLevel"/>
    <w:tmpl w:val="2AA8F5CC"/>
    <w:lvl w:ilvl="0">
      <w:start w:val="1"/>
      <w:numFmt w:val="decimal"/>
      <w:lvlText w:val="%1"/>
      <w:lvlJc w:val="left"/>
      <w:pPr>
        <w:tabs>
          <w:tab w:val="num" w:pos="360"/>
        </w:tabs>
        <w:ind w:left="360" w:hanging="360"/>
      </w:pPr>
      <w:rPr>
        <w:rFonts w:hint="eastAsia"/>
      </w:rPr>
    </w:lvl>
  </w:abstractNum>
  <w:abstractNum w:abstractNumId="18" w15:restartNumberingAfterBreak="0">
    <w:nsid w:val="4F9957F1"/>
    <w:multiLevelType w:val="singleLevel"/>
    <w:tmpl w:val="F51E1B6C"/>
    <w:lvl w:ilvl="0">
      <w:start w:val="3"/>
      <w:numFmt w:val="decimalFullWidth"/>
      <w:lvlText w:val="（%1）"/>
      <w:lvlJc w:val="left"/>
      <w:pPr>
        <w:tabs>
          <w:tab w:val="num" w:pos="855"/>
        </w:tabs>
        <w:ind w:left="855" w:hanging="495"/>
      </w:pPr>
      <w:rPr>
        <w:rFonts w:hint="eastAsia"/>
      </w:rPr>
    </w:lvl>
  </w:abstractNum>
  <w:abstractNum w:abstractNumId="19" w15:restartNumberingAfterBreak="0">
    <w:nsid w:val="54F91F47"/>
    <w:multiLevelType w:val="hybridMultilevel"/>
    <w:tmpl w:val="90663D5A"/>
    <w:lvl w:ilvl="0" w:tplc="A3265CDA">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5E42495A"/>
    <w:multiLevelType w:val="hybridMultilevel"/>
    <w:tmpl w:val="BB1E16F6"/>
    <w:lvl w:ilvl="0" w:tplc="4FC4A8FE">
      <w:start w:val="2"/>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1" w15:restartNumberingAfterBreak="0">
    <w:nsid w:val="5F174562"/>
    <w:multiLevelType w:val="singleLevel"/>
    <w:tmpl w:val="7750D9D0"/>
    <w:lvl w:ilvl="0">
      <w:start w:val="1"/>
      <w:numFmt w:val="decimalFullWidth"/>
      <w:lvlText w:val="（%1）"/>
      <w:lvlJc w:val="left"/>
      <w:pPr>
        <w:tabs>
          <w:tab w:val="num" w:pos="915"/>
        </w:tabs>
        <w:ind w:left="915" w:hanging="555"/>
      </w:pPr>
      <w:rPr>
        <w:rFonts w:hint="eastAsia"/>
        <w:lang w:val="en-US"/>
      </w:rPr>
    </w:lvl>
  </w:abstractNum>
  <w:abstractNum w:abstractNumId="22" w15:restartNumberingAfterBreak="0">
    <w:nsid w:val="5FDC44F1"/>
    <w:multiLevelType w:val="singleLevel"/>
    <w:tmpl w:val="19508F5A"/>
    <w:lvl w:ilvl="0">
      <w:start w:val="1"/>
      <w:numFmt w:val="decimalFullWidth"/>
      <w:lvlText w:val="（%1）"/>
      <w:lvlJc w:val="left"/>
      <w:pPr>
        <w:tabs>
          <w:tab w:val="num" w:pos="1035"/>
        </w:tabs>
        <w:ind w:left="1035" w:hanging="540"/>
      </w:pPr>
      <w:rPr>
        <w:rFonts w:hint="eastAsia"/>
      </w:rPr>
    </w:lvl>
  </w:abstractNum>
  <w:abstractNum w:abstractNumId="23" w15:restartNumberingAfterBreak="0">
    <w:nsid w:val="624E104A"/>
    <w:multiLevelType w:val="hybridMultilevel"/>
    <w:tmpl w:val="1030634A"/>
    <w:lvl w:ilvl="0" w:tplc="0F6E47AC">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65554261"/>
    <w:multiLevelType w:val="singleLevel"/>
    <w:tmpl w:val="724C4254"/>
    <w:lvl w:ilvl="0">
      <w:start w:val="1"/>
      <w:numFmt w:val="decimalFullWidth"/>
      <w:lvlText w:val="（%1）"/>
      <w:lvlJc w:val="left"/>
      <w:pPr>
        <w:tabs>
          <w:tab w:val="num" w:pos="915"/>
        </w:tabs>
        <w:ind w:left="915" w:hanging="555"/>
      </w:pPr>
      <w:rPr>
        <w:rFonts w:hint="eastAsia"/>
      </w:rPr>
    </w:lvl>
  </w:abstractNum>
  <w:abstractNum w:abstractNumId="25" w15:restartNumberingAfterBreak="0">
    <w:nsid w:val="6C0B432C"/>
    <w:multiLevelType w:val="singleLevel"/>
    <w:tmpl w:val="766ED98A"/>
    <w:lvl w:ilvl="0">
      <w:start w:val="1"/>
      <w:numFmt w:val="decimalEnclosedCircle"/>
      <w:lvlText w:val="%1"/>
      <w:lvlJc w:val="left"/>
      <w:pPr>
        <w:tabs>
          <w:tab w:val="num" w:pos="1256"/>
        </w:tabs>
        <w:ind w:left="1256" w:hanging="405"/>
      </w:pPr>
      <w:rPr>
        <w:rFonts w:hint="eastAsia"/>
      </w:rPr>
    </w:lvl>
  </w:abstractNum>
  <w:abstractNum w:abstractNumId="26" w15:restartNumberingAfterBreak="0">
    <w:nsid w:val="6F6E0DDF"/>
    <w:multiLevelType w:val="singleLevel"/>
    <w:tmpl w:val="976A42D2"/>
    <w:lvl w:ilvl="0">
      <w:start w:val="5"/>
      <w:numFmt w:val="decimal"/>
      <w:lvlText w:val="%1"/>
      <w:lvlJc w:val="left"/>
      <w:pPr>
        <w:tabs>
          <w:tab w:val="num" w:pos="360"/>
        </w:tabs>
        <w:ind w:left="360" w:hanging="360"/>
      </w:pPr>
      <w:rPr>
        <w:rFonts w:hint="eastAsia"/>
      </w:rPr>
    </w:lvl>
  </w:abstractNum>
  <w:abstractNum w:abstractNumId="27" w15:restartNumberingAfterBreak="0">
    <w:nsid w:val="70CB6669"/>
    <w:multiLevelType w:val="singleLevel"/>
    <w:tmpl w:val="2D883B62"/>
    <w:lvl w:ilvl="0">
      <w:start w:val="1"/>
      <w:numFmt w:val="decimalEnclosedCircle"/>
      <w:lvlText w:val="%1"/>
      <w:lvlJc w:val="left"/>
      <w:pPr>
        <w:tabs>
          <w:tab w:val="num" w:pos="1256"/>
        </w:tabs>
        <w:ind w:left="1256" w:hanging="405"/>
      </w:pPr>
      <w:rPr>
        <w:rFonts w:hint="eastAsia"/>
      </w:rPr>
    </w:lvl>
  </w:abstractNum>
  <w:num w:numId="1">
    <w:abstractNumId w:val="16"/>
  </w:num>
  <w:num w:numId="2">
    <w:abstractNumId w:val="2"/>
  </w:num>
  <w:num w:numId="3">
    <w:abstractNumId w:val="12"/>
  </w:num>
  <w:num w:numId="4">
    <w:abstractNumId w:val="7"/>
  </w:num>
  <w:num w:numId="5">
    <w:abstractNumId w:val="18"/>
  </w:num>
  <w:num w:numId="6">
    <w:abstractNumId w:val="9"/>
  </w:num>
  <w:num w:numId="7">
    <w:abstractNumId w:val="15"/>
  </w:num>
  <w:num w:numId="8">
    <w:abstractNumId w:val="25"/>
  </w:num>
  <w:num w:numId="9">
    <w:abstractNumId w:val="22"/>
  </w:num>
  <w:num w:numId="10">
    <w:abstractNumId w:val="26"/>
  </w:num>
  <w:num w:numId="11">
    <w:abstractNumId w:val="21"/>
  </w:num>
  <w:num w:numId="12">
    <w:abstractNumId w:val="14"/>
  </w:num>
  <w:num w:numId="13">
    <w:abstractNumId w:val="27"/>
  </w:num>
  <w:num w:numId="14">
    <w:abstractNumId w:val="13"/>
  </w:num>
  <w:num w:numId="15">
    <w:abstractNumId w:val="10"/>
  </w:num>
  <w:num w:numId="16">
    <w:abstractNumId w:val="11"/>
  </w:num>
  <w:num w:numId="17">
    <w:abstractNumId w:val="8"/>
  </w:num>
  <w:num w:numId="18">
    <w:abstractNumId w:val="24"/>
  </w:num>
  <w:num w:numId="19">
    <w:abstractNumId w:val="0"/>
  </w:num>
  <w:num w:numId="20">
    <w:abstractNumId w:val="6"/>
  </w:num>
  <w:num w:numId="21">
    <w:abstractNumId w:val="17"/>
  </w:num>
  <w:num w:numId="22">
    <w:abstractNumId w:val="4"/>
  </w:num>
  <w:num w:numId="23">
    <w:abstractNumId w:val="23"/>
  </w:num>
  <w:num w:numId="24">
    <w:abstractNumId w:val="19"/>
  </w:num>
  <w:num w:numId="25">
    <w:abstractNumId w:val="1"/>
  </w:num>
  <w:num w:numId="26">
    <w:abstractNumId w:val="20"/>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40"/>
  <w:drawingGridVerticalSpacing w:val="24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47"/>
    <w:rsid w:val="00017680"/>
    <w:rsid w:val="000240B0"/>
    <w:rsid w:val="00054E71"/>
    <w:rsid w:val="00056996"/>
    <w:rsid w:val="00064BF5"/>
    <w:rsid w:val="000679AF"/>
    <w:rsid w:val="000777CE"/>
    <w:rsid w:val="000B09C2"/>
    <w:rsid w:val="000C4AF7"/>
    <w:rsid w:val="000D185E"/>
    <w:rsid w:val="00127DD7"/>
    <w:rsid w:val="00170746"/>
    <w:rsid w:val="001A5561"/>
    <w:rsid w:val="001D4AC4"/>
    <w:rsid w:val="0024651D"/>
    <w:rsid w:val="00256FE1"/>
    <w:rsid w:val="00296E06"/>
    <w:rsid w:val="002A754D"/>
    <w:rsid w:val="002B7FCE"/>
    <w:rsid w:val="002D40E8"/>
    <w:rsid w:val="002D6863"/>
    <w:rsid w:val="00302627"/>
    <w:rsid w:val="00314D5B"/>
    <w:rsid w:val="0033093A"/>
    <w:rsid w:val="00366CAA"/>
    <w:rsid w:val="003B6DBC"/>
    <w:rsid w:val="003C5BF0"/>
    <w:rsid w:val="003F1781"/>
    <w:rsid w:val="00460A5A"/>
    <w:rsid w:val="00491866"/>
    <w:rsid w:val="00523BA1"/>
    <w:rsid w:val="00527957"/>
    <w:rsid w:val="00562E32"/>
    <w:rsid w:val="005758A8"/>
    <w:rsid w:val="00584983"/>
    <w:rsid w:val="005A6D9D"/>
    <w:rsid w:val="00624408"/>
    <w:rsid w:val="00637C56"/>
    <w:rsid w:val="006920DF"/>
    <w:rsid w:val="006C6704"/>
    <w:rsid w:val="006F64CE"/>
    <w:rsid w:val="00701285"/>
    <w:rsid w:val="00706485"/>
    <w:rsid w:val="00711DEE"/>
    <w:rsid w:val="0073251B"/>
    <w:rsid w:val="00736DCA"/>
    <w:rsid w:val="00743EFF"/>
    <w:rsid w:val="00773C1B"/>
    <w:rsid w:val="007B3CE9"/>
    <w:rsid w:val="007D2D9C"/>
    <w:rsid w:val="007D603D"/>
    <w:rsid w:val="00802F07"/>
    <w:rsid w:val="008603D8"/>
    <w:rsid w:val="00865389"/>
    <w:rsid w:val="0088583A"/>
    <w:rsid w:val="008945FB"/>
    <w:rsid w:val="008D5006"/>
    <w:rsid w:val="008E34F8"/>
    <w:rsid w:val="008E6B59"/>
    <w:rsid w:val="008F4CC7"/>
    <w:rsid w:val="008F57FE"/>
    <w:rsid w:val="00917360"/>
    <w:rsid w:val="00930F73"/>
    <w:rsid w:val="00933DD6"/>
    <w:rsid w:val="00942B5F"/>
    <w:rsid w:val="00967D5A"/>
    <w:rsid w:val="00982DD7"/>
    <w:rsid w:val="009E40CF"/>
    <w:rsid w:val="009F3EC2"/>
    <w:rsid w:val="00A03A47"/>
    <w:rsid w:val="00A20D4A"/>
    <w:rsid w:val="00A23624"/>
    <w:rsid w:val="00A43103"/>
    <w:rsid w:val="00A56973"/>
    <w:rsid w:val="00A74ECA"/>
    <w:rsid w:val="00A81B3C"/>
    <w:rsid w:val="00A81C37"/>
    <w:rsid w:val="00A97C02"/>
    <w:rsid w:val="00AA6D63"/>
    <w:rsid w:val="00B53B9B"/>
    <w:rsid w:val="00B82509"/>
    <w:rsid w:val="00BA1CA4"/>
    <w:rsid w:val="00BB62F1"/>
    <w:rsid w:val="00BC0A49"/>
    <w:rsid w:val="00C02E8C"/>
    <w:rsid w:val="00C41E88"/>
    <w:rsid w:val="00C82656"/>
    <w:rsid w:val="00CB34F9"/>
    <w:rsid w:val="00CD3CA5"/>
    <w:rsid w:val="00D415AF"/>
    <w:rsid w:val="00D65C99"/>
    <w:rsid w:val="00D77590"/>
    <w:rsid w:val="00DD406D"/>
    <w:rsid w:val="00DF2F7F"/>
    <w:rsid w:val="00E22E6A"/>
    <w:rsid w:val="00E25255"/>
    <w:rsid w:val="00E34C79"/>
    <w:rsid w:val="00E70CED"/>
    <w:rsid w:val="00EB1553"/>
    <w:rsid w:val="00ED67C0"/>
    <w:rsid w:val="00F23FD2"/>
    <w:rsid w:val="00F40E97"/>
    <w:rsid w:val="00F51F46"/>
    <w:rsid w:val="00F60C3D"/>
    <w:rsid w:val="00F74EC2"/>
    <w:rsid w:val="00F937F5"/>
    <w:rsid w:val="00FC1ECA"/>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EBEA5F-2137-422F-B432-9D9BF58B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table" w:styleId="a9">
    <w:name w:val="Table Grid"/>
    <w:basedOn w:val="a1"/>
    <w:rsid w:val="00706485"/>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7B3CE9"/>
    <w:rPr>
      <w:rFonts w:eastAsia="ＭＳ Ｐ明朝"/>
      <w:kern w:val="2"/>
      <w:sz w:val="24"/>
    </w:rPr>
  </w:style>
  <w:style w:type="paragraph" w:styleId="aa">
    <w:name w:val="Balloon Text"/>
    <w:basedOn w:val="a"/>
    <w:link w:val="ab"/>
    <w:rsid w:val="00056996"/>
    <w:rPr>
      <w:rFonts w:ascii="Arial" w:eastAsia="ＭＳ ゴシック" w:hAnsi="Arial"/>
      <w:sz w:val="18"/>
      <w:szCs w:val="18"/>
    </w:rPr>
  </w:style>
  <w:style w:type="character" w:customStyle="1" w:styleId="ab">
    <w:name w:val="吹き出し (文字)"/>
    <w:link w:val="aa"/>
    <w:rsid w:val="00056996"/>
    <w:rPr>
      <w:rFonts w:ascii="Arial" w:eastAsia="ＭＳ ゴシック" w:hAnsi="Arial" w:cs="Times New Roman"/>
      <w:kern w:val="2"/>
      <w:sz w:val="18"/>
      <w:szCs w:val="18"/>
    </w:rPr>
  </w:style>
  <w:style w:type="character" w:customStyle="1" w:styleId="a4">
    <w:name w:val="書式なし (文字)"/>
    <w:link w:val="a3"/>
    <w:rsid w:val="009F3EC2"/>
    <w:rPr>
      <w:rFonts w:ascii="ＭＳ 明朝" w:eastAsia="ＭＳ Ｐ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D373-DC51-4856-835F-D2571FB6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1804</Words>
  <Characters>10287</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工事請負契約に伴う工事現場説明の取り扱いについて</vt:lpstr>
      <vt:lpstr>○ 工事請負契約に伴う工事現場説明の取り扱いについて</vt:lpstr>
    </vt:vector>
  </TitlesOfParts>
  <Company>日本下水道事業団</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工事請負契約に伴う工事現場説明の取り扱いについて</dc:title>
  <dc:subject/>
  <dc:creator>Imai03</dc:creator>
  <cp:keywords/>
  <cp:lastModifiedBy>阿部　恵美子</cp:lastModifiedBy>
  <cp:revision>2</cp:revision>
  <cp:lastPrinted>2021-09-02T04:57:00Z</cp:lastPrinted>
  <dcterms:created xsi:type="dcterms:W3CDTF">2024-05-21T06:36:00Z</dcterms:created>
  <dcterms:modified xsi:type="dcterms:W3CDTF">2024-05-21T06:36:00Z</dcterms:modified>
</cp:coreProperties>
</file>